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80" w:rsidRPr="00613023" w:rsidRDefault="00727780" w:rsidP="00727780">
      <w:pPr>
        <w:widowControl w:val="0"/>
        <w:autoSpaceDE w:val="0"/>
        <w:autoSpaceDN w:val="0"/>
        <w:adjustRightInd w:val="0"/>
        <w:spacing w:after="0" w:line="240" w:lineRule="auto"/>
        <w:ind w:left="-284"/>
        <w:jc w:val="right"/>
        <w:rPr>
          <w:rFonts w:ascii="Times New Roman" w:hAnsi="Times New Roman"/>
          <w:bCs/>
          <w:sz w:val="24"/>
          <w:szCs w:val="24"/>
          <w:lang w:eastAsia="ru-RU"/>
        </w:rPr>
      </w:pPr>
      <w:bookmarkStart w:id="0" w:name="Par1"/>
      <w:bookmarkEnd w:id="0"/>
      <w:r w:rsidRPr="00613023">
        <w:rPr>
          <w:rFonts w:ascii="Times New Roman" w:hAnsi="Times New Roman"/>
          <w:bCs/>
          <w:sz w:val="24"/>
          <w:szCs w:val="24"/>
          <w:lang w:eastAsia="ru-RU"/>
        </w:rPr>
        <w:t>Проект</w:t>
      </w:r>
    </w:p>
    <w:p w:rsidR="00727780" w:rsidRPr="00613023" w:rsidRDefault="00727780" w:rsidP="00727780">
      <w:pPr>
        <w:widowControl w:val="0"/>
        <w:autoSpaceDE w:val="0"/>
        <w:autoSpaceDN w:val="0"/>
        <w:adjustRightInd w:val="0"/>
        <w:spacing w:after="0" w:line="240" w:lineRule="auto"/>
        <w:ind w:left="-284"/>
        <w:jc w:val="right"/>
        <w:rPr>
          <w:rFonts w:ascii="Times New Roman" w:hAnsi="Times New Roman"/>
          <w:b/>
          <w:bCs/>
          <w:sz w:val="28"/>
          <w:szCs w:val="28"/>
          <w:lang w:eastAsia="ru-RU"/>
        </w:rPr>
      </w:pPr>
    </w:p>
    <w:p w:rsidR="00727780"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r w:rsidRPr="00613023">
        <w:rPr>
          <w:rFonts w:ascii="Times New Roman" w:hAnsi="Times New Roman"/>
          <w:b/>
          <w:bCs/>
          <w:sz w:val="28"/>
          <w:szCs w:val="28"/>
          <w:lang w:eastAsia="ru-RU"/>
        </w:rPr>
        <w:t xml:space="preserve">ПРАВИТЕЛЬСТВО РЕСПУБЛИКИ </w:t>
      </w:r>
      <w:r>
        <w:rPr>
          <w:rFonts w:ascii="Times New Roman" w:hAnsi="Times New Roman"/>
          <w:b/>
          <w:bCs/>
          <w:sz w:val="28"/>
          <w:szCs w:val="28"/>
          <w:lang w:eastAsia="ru-RU"/>
        </w:rPr>
        <w:t>АЛТАЙ</w:t>
      </w:r>
    </w:p>
    <w:p w:rsidR="00727780"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r w:rsidRPr="00613023">
        <w:rPr>
          <w:rFonts w:ascii="Times New Roman" w:hAnsi="Times New Roman"/>
          <w:b/>
          <w:bCs/>
          <w:sz w:val="28"/>
          <w:szCs w:val="28"/>
          <w:lang w:eastAsia="ru-RU"/>
        </w:rPr>
        <w:t>ПОСТАНОВЛЕНИЕ</w:t>
      </w: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p>
    <w:p w:rsidR="00727780" w:rsidRPr="00613023" w:rsidRDefault="00F24DD3" w:rsidP="00727780">
      <w:pPr>
        <w:widowControl w:val="0"/>
        <w:autoSpaceDE w:val="0"/>
        <w:autoSpaceDN w:val="0"/>
        <w:adjustRightInd w:val="0"/>
        <w:spacing w:after="0" w:line="240" w:lineRule="auto"/>
        <w:ind w:left="-284"/>
        <w:jc w:val="center"/>
        <w:rPr>
          <w:rFonts w:ascii="Times New Roman" w:hAnsi="Times New Roman"/>
          <w:bCs/>
          <w:sz w:val="28"/>
          <w:szCs w:val="28"/>
          <w:lang w:eastAsia="ru-RU"/>
        </w:rPr>
      </w:pPr>
      <w:r>
        <w:rPr>
          <w:rFonts w:ascii="Times New Roman" w:hAnsi="Times New Roman"/>
          <w:bCs/>
          <w:sz w:val="28"/>
          <w:szCs w:val="28"/>
          <w:lang w:eastAsia="ru-RU"/>
        </w:rPr>
        <w:t>от «____» __________ 2022 г.</w:t>
      </w:r>
      <w:r w:rsidR="00727780" w:rsidRPr="00613023">
        <w:rPr>
          <w:rFonts w:ascii="Times New Roman" w:hAnsi="Times New Roman"/>
          <w:bCs/>
          <w:sz w:val="28"/>
          <w:szCs w:val="28"/>
          <w:lang w:eastAsia="ru-RU"/>
        </w:rPr>
        <w:t xml:space="preserve"> № ______</w:t>
      </w: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Cs/>
          <w:sz w:val="28"/>
          <w:szCs w:val="28"/>
          <w:lang w:eastAsia="ru-RU"/>
        </w:rPr>
      </w:pPr>
      <w:r w:rsidRPr="00613023">
        <w:rPr>
          <w:rFonts w:ascii="Times New Roman" w:hAnsi="Times New Roman"/>
          <w:bCs/>
          <w:sz w:val="28"/>
          <w:szCs w:val="28"/>
          <w:lang w:eastAsia="ru-RU"/>
        </w:rPr>
        <w:t xml:space="preserve"> </w:t>
      </w: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Cs/>
          <w:sz w:val="28"/>
          <w:szCs w:val="28"/>
          <w:lang w:eastAsia="ru-RU"/>
        </w:rPr>
      </w:pPr>
      <w:r w:rsidRPr="00613023">
        <w:rPr>
          <w:rFonts w:ascii="Times New Roman" w:hAnsi="Times New Roman"/>
          <w:bCs/>
          <w:sz w:val="28"/>
          <w:szCs w:val="28"/>
          <w:lang w:eastAsia="ru-RU"/>
        </w:rPr>
        <w:t>г. Горно-Алтайск</w:t>
      </w: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p>
    <w:p w:rsidR="00727780" w:rsidRPr="00613023" w:rsidRDefault="00727780" w:rsidP="00727780">
      <w:pPr>
        <w:widowControl w:val="0"/>
        <w:autoSpaceDE w:val="0"/>
        <w:autoSpaceDN w:val="0"/>
        <w:adjustRightInd w:val="0"/>
        <w:spacing w:after="0" w:line="240" w:lineRule="auto"/>
        <w:ind w:left="-284"/>
        <w:jc w:val="center"/>
        <w:rPr>
          <w:rFonts w:ascii="Times New Roman" w:hAnsi="Times New Roman"/>
          <w:b/>
          <w:bCs/>
          <w:sz w:val="28"/>
          <w:szCs w:val="28"/>
          <w:lang w:eastAsia="ru-RU"/>
        </w:rPr>
      </w:pPr>
    </w:p>
    <w:p w:rsidR="00727780" w:rsidRPr="00613023" w:rsidRDefault="00727780" w:rsidP="00727780">
      <w:pPr>
        <w:autoSpaceDE w:val="0"/>
        <w:autoSpaceDN w:val="0"/>
        <w:adjustRightInd w:val="0"/>
        <w:spacing w:after="0" w:line="240" w:lineRule="auto"/>
        <w:jc w:val="center"/>
        <w:rPr>
          <w:rFonts w:ascii="Times New Roman" w:hAnsi="Times New Roman"/>
          <w:b/>
          <w:sz w:val="28"/>
          <w:szCs w:val="28"/>
        </w:rPr>
      </w:pPr>
      <w:r w:rsidRPr="00613023">
        <w:rPr>
          <w:rFonts w:ascii="Times New Roman" w:hAnsi="Times New Roman"/>
          <w:b/>
          <w:sz w:val="28"/>
          <w:szCs w:val="28"/>
        </w:rPr>
        <w:t xml:space="preserve">О внесении изменений в </w:t>
      </w:r>
      <w:r>
        <w:rPr>
          <w:rFonts w:ascii="Times New Roman" w:hAnsi="Times New Roman"/>
          <w:b/>
          <w:sz w:val="28"/>
          <w:szCs w:val="28"/>
        </w:rPr>
        <w:t>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p>
    <w:p w:rsidR="00727780" w:rsidRPr="00613023" w:rsidRDefault="00727780" w:rsidP="00727780">
      <w:pPr>
        <w:autoSpaceDE w:val="0"/>
        <w:autoSpaceDN w:val="0"/>
        <w:adjustRightInd w:val="0"/>
        <w:spacing w:after="0" w:line="240" w:lineRule="auto"/>
        <w:ind w:left="-284"/>
        <w:jc w:val="center"/>
        <w:rPr>
          <w:rFonts w:ascii="Times New Roman" w:hAnsi="Times New Roman"/>
          <w:b/>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r w:rsidRPr="00613023">
        <w:rPr>
          <w:rFonts w:ascii="Times New Roman" w:hAnsi="Times New Roman"/>
          <w:sz w:val="28"/>
          <w:szCs w:val="28"/>
          <w:lang w:eastAsia="ru-RU"/>
        </w:rPr>
        <w:t xml:space="preserve">Правительство Республики Алтай </w:t>
      </w:r>
      <w:r w:rsidRPr="00224DA2">
        <w:rPr>
          <w:rFonts w:ascii="Times New Roman" w:hAnsi="Times New Roman"/>
          <w:b/>
          <w:sz w:val="28"/>
          <w:szCs w:val="28"/>
          <w:lang w:eastAsia="ru-RU"/>
        </w:rPr>
        <w:t>п</w:t>
      </w:r>
      <w:r>
        <w:rPr>
          <w:rFonts w:ascii="Times New Roman" w:hAnsi="Times New Roman"/>
          <w:b/>
          <w:sz w:val="28"/>
          <w:szCs w:val="28"/>
          <w:lang w:eastAsia="ru-RU"/>
        </w:rPr>
        <w:t xml:space="preserve"> </w:t>
      </w:r>
      <w:r w:rsidRPr="00224DA2">
        <w:rPr>
          <w:rFonts w:ascii="Times New Roman" w:hAnsi="Times New Roman"/>
          <w:b/>
          <w:sz w:val="28"/>
          <w:szCs w:val="28"/>
          <w:lang w:eastAsia="ru-RU"/>
        </w:rPr>
        <w:t>о</w:t>
      </w:r>
      <w:r>
        <w:rPr>
          <w:rFonts w:ascii="Times New Roman" w:hAnsi="Times New Roman"/>
          <w:b/>
          <w:sz w:val="28"/>
          <w:szCs w:val="28"/>
          <w:lang w:eastAsia="ru-RU"/>
        </w:rPr>
        <w:t xml:space="preserve"> </w:t>
      </w:r>
      <w:r w:rsidRPr="00224DA2">
        <w:rPr>
          <w:rFonts w:ascii="Times New Roman" w:hAnsi="Times New Roman"/>
          <w:b/>
          <w:sz w:val="28"/>
          <w:szCs w:val="28"/>
          <w:lang w:eastAsia="ru-RU"/>
        </w:rPr>
        <w:t>с</w:t>
      </w:r>
      <w:r>
        <w:rPr>
          <w:rFonts w:ascii="Times New Roman" w:hAnsi="Times New Roman"/>
          <w:b/>
          <w:sz w:val="28"/>
          <w:szCs w:val="28"/>
          <w:lang w:eastAsia="ru-RU"/>
        </w:rPr>
        <w:t xml:space="preserve"> </w:t>
      </w:r>
      <w:r w:rsidRPr="00224DA2">
        <w:rPr>
          <w:rFonts w:ascii="Times New Roman" w:hAnsi="Times New Roman"/>
          <w:b/>
          <w:sz w:val="28"/>
          <w:szCs w:val="28"/>
          <w:lang w:eastAsia="ru-RU"/>
        </w:rPr>
        <w:t>т</w:t>
      </w:r>
      <w:r>
        <w:rPr>
          <w:rFonts w:ascii="Times New Roman" w:hAnsi="Times New Roman"/>
          <w:b/>
          <w:sz w:val="28"/>
          <w:szCs w:val="28"/>
          <w:lang w:eastAsia="ru-RU"/>
        </w:rPr>
        <w:t xml:space="preserve"> </w:t>
      </w:r>
      <w:r w:rsidRPr="00224DA2">
        <w:rPr>
          <w:rFonts w:ascii="Times New Roman" w:hAnsi="Times New Roman"/>
          <w:b/>
          <w:sz w:val="28"/>
          <w:szCs w:val="28"/>
          <w:lang w:eastAsia="ru-RU"/>
        </w:rPr>
        <w:t>а</w:t>
      </w:r>
      <w:r>
        <w:rPr>
          <w:rFonts w:ascii="Times New Roman" w:hAnsi="Times New Roman"/>
          <w:b/>
          <w:sz w:val="28"/>
          <w:szCs w:val="28"/>
          <w:lang w:eastAsia="ru-RU"/>
        </w:rPr>
        <w:t xml:space="preserve"> </w:t>
      </w:r>
      <w:r w:rsidRPr="00224DA2">
        <w:rPr>
          <w:rFonts w:ascii="Times New Roman" w:hAnsi="Times New Roman"/>
          <w:b/>
          <w:sz w:val="28"/>
          <w:szCs w:val="28"/>
          <w:lang w:eastAsia="ru-RU"/>
        </w:rPr>
        <w:t>н</w:t>
      </w:r>
      <w:r>
        <w:rPr>
          <w:rFonts w:ascii="Times New Roman" w:hAnsi="Times New Roman"/>
          <w:b/>
          <w:sz w:val="28"/>
          <w:szCs w:val="28"/>
          <w:lang w:eastAsia="ru-RU"/>
        </w:rPr>
        <w:t xml:space="preserve"> </w:t>
      </w:r>
      <w:r w:rsidRPr="00224DA2">
        <w:rPr>
          <w:rFonts w:ascii="Times New Roman" w:hAnsi="Times New Roman"/>
          <w:b/>
          <w:sz w:val="28"/>
          <w:szCs w:val="28"/>
          <w:lang w:eastAsia="ru-RU"/>
        </w:rPr>
        <w:t>о</w:t>
      </w:r>
      <w:r>
        <w:rPr>
          <w:rFonts w:ascii="Times New Roman" w:hAnsi="Times New Roman"/>
          <w:b/>
          <w:sz w:val="28"/>
          <w:szCs w:val="28"/>
          <w:lang w:eastAsia="ru-RU"/>
        </w:rPr>
        <w:t xml:space="preserve"> </w:t>
      </w:r>
      <w:r w:rsidRPr="00224DA2">
        <w:rPr>
          <w:rFonts w:ascii="Times New Roman" w:hAnsi="Times New Roman"/>
          <w:b/>
          <w:sz w:val="28"/>
          <w:szCs w:val="28"/>
          <w:lang w:eastAsia="ru-RU"/>
        </w:rPr>
        <w:t>в</w:t>
      </w:r>
      <w:r>
        <w:rPr>
          <w:rFonts w:ascii="Times New Roman" w:hAnsi="Times New Roman"/>
          <w:b/>
          <w:sz w:val="28"/>
          <w:szCs w:val="28"/>
          <w:lang w:eastAsia="ru-RU"/>
        </w:rPr>
        <w:t xml:space="preserve"> </w:t>
      </w:r>
      <w:r w:rsidRPr="00224DA2">
        <w:rPr>
          <w:rFonts w:ascii="Times New Roman" w:hAnsi="Times New Roman"/>
          <w:b/>
          <w:sz w:val="28"/>
          <w:szCs w:val="28"/>
          <w:lang w:eastAsia="ru-RU"/>
        </w:rPr>
        <w:t>л</w:t>
      </w:r>
      <w:r>
        <w:rPr>
          <w:rFonts w:ascii="Times New Roman" w:hAnsi="Times New Roman"/>
          <w:b/>
          <w:sz w:val="28"/>
          <w:szCs w:val="28"/>
          <w:lang w:eastAsia="ru-RU"/>
        </w:rPr>
        <w:t xml:space="preserve"> </w:t>
      </w:r>
      <w:r w:rsidRPr="00224DA2">
        <w:rPr>
          <w:rFonts w:ascii="Times New Roman" w:hAnsi="Times New Roman"/>
          <w:b/>
          <w:sz w:val="28"/>
          <w:szCs w:val="28"/>
          <w:lang w:eastAsia="ru-RU"/>
        </w:rPr>
        <w:t>я</w:t>
      </w:r>
      <w:r>
        <w:rPr>
          <w:rFonts w:ascii="Times New Roman" w:hAnsi="Times New Roman"/>
          <w:b/>
          <w:sz w:val="28"/>
          <w:szCs w:val="28"/>
          <w:lang w:eastAsia="ru-RU"/>
        </w:rPr>
        <w:t xml:space="preserve"> </w:t>
      </w:r>
      <w:r w:rsidRPr="00224DA2">
        <w:rPr>
          <w:rFonts w:ascii="Times New Roman" w:hAnsi="Times New Roman"/>
          <w:b/>
          <w:sz w:val="28"/>
          <w:szCs w:val="28"/>
          <w:lang w:eastAsia="ru-RU"/>
        </w:rPr>
        <w:t>е</w:t>
      </w:r>
      <w:r>
        <w:rPr>
          <w:rFonts w:ascii="Times New Roman" w:hAnsi="Times New Roman"/>
          <w:b/>
          <w:sz w:val="28"/>
          <w:szCs w:val="28"/>
          <w:lang w:eastAsia="ru-RU"/>
        </w:rPr>
        <w:t xml:space="preserve"> </w:t>
      </w:r>
      <w:r w:rsidRPr="00224DA2">
        <w:rPr>
          <w:rFonts w:ascii="Times New Roman" w:hAnsi="Times New Roman"/>
          <w:b/>
          <w:sz w:val="28"/>
          <w:szCs w:val="28"/>
          <w:lang w:eastAsia="ru-RU"/>
        </w:rPr>
        <w:t xml:space="preserve">т:  </w:t>
      </w: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Утвердить прилагаемые изменения, которые вносятся </w:t>
      </w:r>
      <w:r w:rsidRPr="00613023">
        <w:rPr>
          <w:rFonts w:ascii="Times New Roman" w:hAnsi="Times New Roman"/>
          <w:sz w:val="28"/>
          <w:szCs w:val="28"/>
          <w:lang w:eastAsia="ru-RU"/>
        </w:rPr>
        <w:t xml:space="preserve">в </w:t>
      </w:r>
      <w:r w:rsidRPr="00001B84">
        <w:rPr>
          <w:rFonts w:ascii="Times New Roman" w:hAnsi="Times New Roman"/>
          <w:sz w:val="28"/>
          <w:szCs w:val="28"/>
          <w:lang w:eastAsia="ru-RU"/>
        </w:rPr>
        <w:t xml:space="preserve">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w:t>
      </w:r>
      <w:r w:rsidRPr="00D74D98">
        <w:rPr>
          <w:rFonts w:ascii="Times New Roman" w:hAnsi="Times New Roman"/>
          <w:sz w:val="28"/>
          <w:szCs w:val="28"/>
          <w:lang w:eastAsia="ru-RU"/>
        </w:rPr>
        <w:t>утвержденный постановлением Правительства Республики Алта</w:t>
      </w:r>
      <w:r w:rsidR="00F24DD3">
        <w:rPr>
          <w:rFonts w:ascii="Times New Roman" w:hAnsi="Times New Roman"/>
          <w:sz w:val="28"/>
          <w:szCs w:val="28"/>
          <w:lang w:eastAsia="ru-RU"/>
        </w:rPr>
        <w:t>й от 16 февраля 2021 г.</w:t>
      </w:r>
      <w:r w:rsidRPr="00D74D98">
        <w:rPr>
          <w:rFonts w:ascii="Times New Roman" w:hAnsi="Times New Roman"/>
          <w:sz w:val="28"/>
          <w:szCs w:val="28"/>
          <w:lang w:eastAsia="ru-RU"/>
        </w:rPr>
        <w:t xml:space="preserve"> № </w:t>
      </w:r>
      <w:r>
        <w:rPr>
          <w:rFonts w:ascii="Times New Roman" w:hAnsi="Times New Roman"/>
          <w:sz w:val="28"/>
          <w:szCs w:val="28"/>
          <w:lang w:eastAsia="ru-RU"/>
        </w:rPr>
        <w:t xml:space="preserve">24 (Сборник законодательства Республики Алтай, 2021, № 184(190),                № 186(192); 2022, № 196(202); </w:t>
      </w:r>
      <w:r w:rsidRPr="00727780">
        <w:rPr>
          <w:rFonts w:ascii="Times New Roman" w:hAnsi="Times New Roman"/>
          <w:sz w:val="28"/>
          <w:szCs w:val="28"/>
          <w:lang w:eastAsia="ru-RU"/>
        </w:rPr>
        <w:t xml:space="preserve">официальный </w:t>
      </w:r>
      <w:r w:rsidR="009400CE">
        <w:rPr>
          <w:rFonts w:ascii="Times New Roman" w:hAnsi="Times New Roman"/>
          <w:sz w:val="28"/>
          <w:szCs w:val="28"/>
          <w:lang w:eastAsia="ru-RU"/>
        </w:rPr>
        <w:t>портал Республики Алтай в сети «Интернет»</w:t>
      </w:r>
      <w:r w:rsidRPr="00727780">
        <w:rPr>
          <w:rFonts w:ascii="Times New Roman" w:hAnsi="Times New Roman"/>
          <w:sz w:val="28"/>
          <w:szCs w:val="28"/>
          <w:lang w:eastAsia="ru-RU"/>
        </w:rPr>
        <w:t>: www.altai-republic.ru, 2022, 26 мая</w:t>
      </w:r>
      <w:r w:rsidR="00F24DD3">
        <w:rPr>
          <w:rFonts w:ascii="Times New Roman" w:hAnsi="Times New Roman"/>
          <w:sz w:val="28"/>
          <w:szCs w:val="28"/>
          <w:lang w:eastAsia="ru-RU"/>
        </w:rPr>
        <w:t>, 30 сентября</w:t>
      </w:r>
      <w:r>
        <w:rPr>
          <w:rFonts w:ascii="Times New Roman" w:hAnsi="Times New Roman"/>
          <w:sz w:val="28"/>
          <w:szCs w:val="28"/>
          <w:lang w:eastAsia="ru-RU"/>
        </w:rPr>
        <w:t>).</w:t>
      </w: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E5EB4">
        <w:rPr>
          <w:rFonts w:ascii="Times New Roman" w:hAnsi="Times New Roman"/>
          <w:sz w:val="28"/>
          <w:szCs w:val="28"/>
          <w:lang w:eastAsia="ru-RU"/>
        </w:rPr>
        <w:t>Глава Республики Алтай,</w:t>
      </w:r>
    </w:p>
    <w:p w:rsidR="00727780" w:rsidRPr="00AE5EB4" w:rsidRDefault="00727780" w:rsidP="00727780">
      <w:pPr>
        <w:shd w:val="clear" w:color="auto" w:fill="FFFFFF"/>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E5EB4">
        <w:rPr>
          <w:rFonts w:ascii="Times New Roman" w:hAnsi="Times New Roman"/>
          <w:sz w:val="28"/>
          <w:szCs w:val="28"/>
          <w:lang w:eastAsia="ru-RU"/>
        </w:rPr>
        <w:t>Председатель Правительства</w:t>
      </w:r>
    </w:p>
    <w:p w:rsidR="00727780" w:rsidRPr="00AE5EB4"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AE5EB4">
        <w:rPr>
          <w:rFonts w:ascii="Times New Roman" w:hAnsi="Times New Roman"/>
          <w:sz w:val="28"/>
          <w:szCs w:val="28"/>
          <w:lang w:eastAsia="ru-RU"/>
        </w:rPr>
        <w:t xml:space="preserve">Республики Алтай </w:t>
      </w:r>
      <w:r w:rsidRPr="00AE5EB4">
        <w:rPr>
          <w:rFonts w:ascii="Times New Roman" w:hAnsi="Times New Roman"/>
          <w:sz w:val="28"/>
          <w:szCs w:val="28"/>
          <w:lang w:eastAsia="ru-RU"/>
        </w:rPr>
        <w:tab/>
      </w:r>
      <w:r w:rsidRPr="00AE5EB4">
        <w:rPr>
          <w:rFonts w:ascii="Times New Roman" w:hAnsi="Times New Roman"/>
          <w:sz w:val="28"/>
          <w:szCs w:val="28"/>
          <w:lang w:eastAsia="ru-RU"/>
        </w:rPr>
        <w:tab/>
      </w:r>
      <w:r w:rsidRPr="00AE5EB4">
        <w:rPr>
          <w:rFonts w:ascii="Times New Roman" w:hAnsi="Times New Roman"/>
          <w:sz w:val="28"/>
          <w:szCs w:val="28"/>
          <w:lang w:eastAsia="ru-RU"/>
        </w:rPr>
        <w:tab/>
      </w:r>
      <w:r w:rsidRPr="00AE5EB4">
        <w:rPr>
          <w:rFonts w:ascii="Times New Roman" w:hAnsi="Times New Roman"/>
          <w:sz w:val="28"/>
          <w:szCs w:val="28"/>
          <w:lang w:eastAsia="ru-RU"/>
        </w:rPr>
        <w:tab/>
      </w:r>
      <w:r w:rsidRPr="00AE5EB4">
        <w:rPr>
          <w:rFonts w:ascii="Times New Roman" w:hAnsi="Times New Roman"/>
          <w:sz w:val="28"/>
          <w:szCs w:val="28"/>
          <w:lang w:eastAsia="ru-RU"/>
        </w:rPr>
        <w:tab/>
        <w:t xml:space="preserve">        О.Л. Хорохордин</w:t>
      </w:r>
    </w:p>
    <w:p w:rsidR="00727780" w:rsidRPr="00AE5EB4"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shd w:val="clear" w:color="auto" w:fill="FFFFFF"/>
        <w:suppressAutoHyphens/>
        <w:autoSpaceDE w:val="0"/>
        <w:autoSpaceDN w:val="0"/>
        <w:adjustRightInd w:val="0"/>
        <w:spacing w:after="0" w:line="240" w:lineRule="auto"/>
        <w:rPr>
          <w:rFonts w:ascii="Times New Roman" w:hAnsi="Times New Roman"/>
          <w:sz w:val="28"/>
          <w:szCs w:val="28"/>
          <w:lang w:eastAsia="ru-RU"/>
        </w:rPr>
      </w:pPr>
    </w:p>
    <w:p w:rsidR="00727780" w:rsidRPr="00AE5EB4" w:rsidRDefault="00727780" w:rsidP="00727780">
      <w:pPr>
        <w:shd w:val="clear" w:color="auto" w:fill="FFFFFF"/>
        <w:suppressAutoHyphens/>
        <w:autoSpaceDE w:val="0"/>
        <w:autoSpaceDN w:val="0"/>
        <w:adjustRightInd w:val="0"/>
        <w:spacing w:after="0" w:line="240" w:lineRule="auto"/>
        <w:ind w:left="4248" w:firstLine="567"/>
        <w:jc w:val="center"/>
        <w:rPr>
          <w:rFonts w:ascii="Times New Roman" w:hAnsi="Times New Roman"/>
          <w:sz w:val="28"/>
          <w:szCs w:val="28"/>
          <w:lang w:eastAsia="ru-RU"/>
        </w:rPr>
      </w:pPr>
      <w:r w:rsidRPr="00AE5EB4">
        <w:rPr>
          <w:rFonts w:ascii="Times New Roman" w:hAnsi="Times New Roman"/>
          <w:sz w:val="28"/>
          <w:szCs w:val="28"/>
          <w:lang w:eastAsia="ru-RU"/>
        </w:rPr>
        <w:lastRenderedPageBreak/>
        <w:t>УТВЕРЖДЕНЫ</w:t>
      </w:r>
    </w:p>
    <w:p w:rsidR="00727780" w:rsidRPr="00AE5EB4" w:rsidRDefault="00727780" w:rsidP="00727780">
      <w:pPr>
        <w:shd w:val="clear" w:color="auto" w:fill="FFFFFF"/>
        <w:suppressAutoHyphens/>
        <w:autoSpaceDE w:val="0"/>
        <w:autoSpaceDN w:val="0"/>
        <w:adjustRightInd w:val="0"/>
        <w:spacing w:after="0" w:line="240" w:lineRule="auto"/>
        <w:ind w:left="4248" w:firstLine="567"/>
        <w:jc w:val="center"/>
        <w:rPr>
          <w:rFonts w:ascii="Times New Roman" w:hAnsi="Times New Roman"/>
          <w:sz w:val="28"/>
          <w:szCs w:val="28"/>
          <w:lang w:eastAsia="ru-RU"/>
        </w:rPr>
      </w:pPr>
      <w:r w:rsidRPr="00AE5EB4">
        <w:rPr>
          <w:rFonts w:ascii="Times New Roman" w:hAnsi="Times New Roman"/>
          <w:sz w:val="28"/>
          <w:szCs w:val="28"/>
          <w:lang w:eastAsia="ru-RU"/>
        </w:rPr>
        <w:t>постановлением Правительства</w:t>
      </w:r>
    </w:p>
    <w:p w:rsidR="00727780" w:rsidRPr="00AE5EB4" w:rsidRDefault="00727780" w:rsidP="00727780">
      <w:pPr>
        <w:shd w:val="clear" w:color="auto" w:fill="FFFFFF"/>
        <w:suppressAutoHyphens/>
        <w:autoSpaceDE w:val="0"/>
        <w:autoSpaceDN w:val="0"/>
        <w:adjustRightInd w:val="0"/>
        <w:spacing w:after="0" w:line="240" w:lineRule="auto"/>
        <w:ind w:left="4248" w:firstLine="567"/>
        <w:jc w:val="center"/>
        <w:rPr>
          <w:rFonts w:ascii="Times New Roman" w:hAnsi="Times New Roman"/>
          <w:sz w:val="28"/>
          <w:szCs w:val="28"/>
          <w:lang w:eastAsia="ru-RU"/>
        </w:rPr>
      </w:pPr>
      <w:r w:rsidRPr="00AE5EB4">
        <w:rPr>
          <w:rFonts w:ascii="Times New Roman" w:hAnsi="Times New Roman"/>
          <w:sz w:val="28"/>
          <w:szCs w:val="28"/>
          <w:lang w:eastAsia="ru-RU"/>
        </w:rPr>
        <w:t>Республики Алтай</w:t>
      </w:r>
    </w:p>
    <w:p w:rsidR="00727780" w:rsidRPr="00AE5EB4" w:rsidRDefault="00727780" w:rsidP="00727780">
      <w:pPr>
        <w:shd w:val="clear" w:color="auto" w:fill="FFFFFF"/>
        <w:suppressAutoHyphens/>
        <w:autoSpaceDE w:val="0"/>
        <w:autoSpaceDN w:val="0"/>
        <w:adjustRightInd w:val="0"/>
        <w:spacing w:after="0" w:line="240" w:lineRule="auto"/>
        <w:ind w:left="4248" w:firstLine="567"/>
        <w:jc w:val="center"/>
        <w:rPr>
          <w:rFonts w:ascii="Times New Roman" w:hAnsi="Times New Roman"/>
          <w:sz w:val="28"/>
          <w:szCs w:val="28"/>
          <w:lang w:eastAsia="ru-RU"/>
        </w:rPr>
      </w:pPr>
      <w:r w:rsidRPr="00AE5EB4">
        <w:rPr>
          <w:rFonts w:ascii="Times New Roman" w:hAnsi="Times New Roman"/>
          <w:sz w:val="28"/>
          <w:szCs w:val="28"/>
          <w:lang w:eastAsia="ru-RU"/>
        </w:rPr>
        <w:t>от «___» __________ 2022 год</w:t>
      </w:r>
    </w:p>
    <w:p w:rsidR="00727780" w:rsidRDefault="00727780" w:rsidP="00727780">
      <w:pPr>
        <w:shd w:val="clear" w:color="auto" w:fill="FFFFFF"/>
        <w:suppressAutoHyphens/>
        <w:autoSpaceDE w:val="0"/>
        <w:autoSpaceDN w:val="0"/>
        <w:adjustRightInd w:val="0"/>
        <w:spacing w:after="0" w:line="240" w:lineRule="auto"/>
        <w:ind w:firstLine="567"/>
        <w:jc w:val="both"/>
        <w:rPr>
          <w:rFonts w:ascii="Times New Roman" w:hAnsi="Times New Roman"/>
          <w:sz w:val="28"/>
          <w:szCs w:val="28"/>
          <w:lang w:eastAsia="ru-RU"/>
        </w:rPr>
      </w:pPr>
    </w:p>
    <w:p w:rsidR="00727780" w:rsidRDefault="00727780" w:rsidP="00727780">
      <w:pPr>
        <w:pStyle w:val="ConsPlusTitle"/>
        <w:jc w:val="center"/>
        <w:rPr>
          <w:rFonts w:ascii="Times New Roman" w:hAnsi="Times New Roman" w:cs="Times New Roman"/>
          <w:sz w:val="28"/>
          <w:szCs w:val="28"/>
        </w:rPr>
      </w:pPr>
    </w:p>
    <w:p w:rsidR="00727780" w:rsidRDefault="00727780" w:rsidP="00727780">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727780" w:rsidRDefault="00727780" w:rsidP="00727780">
      <w:pPr>
        <w:pStyle w:val="ConsPlusTitle"/>
        <w:jc w:val="center"/>
        <w:rPr>
          <w:rFonts w:ascii="Times New Roman" w:hAnsi="Times New Roman"/>
          <w:sz w:val="28"/>
          <w:szCs w:val="28"/>
        </w:rPr>
      </w:pPr>
      <w:r>
        <w:rPr>
          <w:rFonts w:ascii="Times New Roman" w:hAnsi="Times New Roman" w:cs="Times New Roman"/>
          <w:sz w:val="28"/>
          <w:szCs w:val="28"/>
        </w:rPr>
        <w:t>которые вносятся в</w:t>
      </w:r>
      <w:r w:rsidRPr="00AE5EB4">
        <w:rPr>
          <w:rFonts w:ascii="Times New Roman" w:hAnsi="Times New Roman" w:cs="Times New Roman"/>
          <w:sz w:val="28"/>
          <w:szCs w:val="28"/>
        </w:rPr>
        <w:t xml:space="preserve">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p>
    <w:p w:rsidR="00727780" w:rsidRDefault="00727780" w:rsidP="00727780">
      <w:pPr>
        <w:shd w:val="clear" w:color="auto" w:fill="FFFFFF"/>
        <w:suppressAutoHyphens/>
        <w:autoSpaceDE w:val="0"/>
        <w:autoSpaceDN w:val="0"/>
        <w:adjustRightInd w:val="0"/>
        <w:spacing w:after="0" w:line="240" w:lineRule="auto"/>
        <w:jc w:val="both"/>
        <w:rPr>
          <w:rFonts w:ascii="Times New Roman" w:hAnsi="Times New Roman"/>
          <w:sz w:val="28"/>
          <w:szCs w:val="28"/>
          <w:lang w:eastAsia="ru-RU"/>
        </w:rPr>
      </w:pPr>
    </w:p>
    <w:p w:rsidR="00727780" w:rsidRPr="005E5D71" w:rsidRDefault="000857E1" w:rsidP="005E5D71">
      <w:pPr>
        <w:pStyle w:val="a5"/>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Pr>
          <w:rFonts w:ascii="Times New Roman" w:hAnsi="Times New Roman"/>
          <w:sz w:val="28"/>
          <w:szCs w:val="28"/>
        </w:rPr>
        <w:t>В</w:t>
      </w:r>
      <w:r w:rsidR="00727780" w:rsidRPr="005E5D71">
        <w:rPr>
          <w:rFonts w:ascii="Times New Roman" w:hAnsi="Times New Roman"/>
          <w:sz w:val="28"/>
          <w:szCs w:val="28"/>
        </w:rPr>
        <w:t xml:space="preserve"> </w:t>
      </w:r>
      <w:r w:rsidR="00F5540F">
        <w:rPr>
          <w:rFonts w:ascii="Times New Roman" w:hAnsi="Times New Roman"/>
          <w:sz w:val="28"/>
          <w:szCs w:val="28"/>
        </w:rPr>
        <w:t>разделе</w:t>
      </w:r>
      <w:r w:rsidR="00727780" w:rsidRPr="005E5D71">
        <w:rPr>
          <w:rFonts w:ascii="Times New Roman" w:hAnsi="Times New Roman"/>
          <w:sz w:val="28"/>
          <w:szCs w:val="28"/>
        </w:rPr>
        <w:t xml:space="preserve"> </w:t>
      </w:r>
      <w:r w:rsidR="00727780" w:rsidRPr="005E5D71">
        <w:rPr>
          <w:rFonts w:ascii="Times New Roman" w:hAnsi="Times New Roman"/>
          <w:sz w:val="28"/>
          <w:szCs w:val="28"/>
          <w:lang w:val="en-US"/>
        </w:rPr>
        <w:t>I</w:t>
      </w:r>
      <w:r w:rsidR="00727780" w:rsidRPr="005E5D71">
        <w:rPr>
          <w:rFonts w:ascii="Times New Roman" w:hAnsi="Times New Roman"/>
          <w:sz w:val="28"/>
          <w:szCs w:val="28"/>
        </w:rPr>
        <w:t xml:space="preserve">: </w:t>
      </w:r>
    </w:p>
    <w:p w:rsidR="00727780" w:rsidRPr="003F6B43" w:rsidRDefault="00ED6DC5" w:rsidP="007277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727780">
        <w:rPr>
          <w:rFonts w:ascii="Times New Roman" w:hAnsi="Times New Roman"/>
          <w:sz w:val="28"/>
          <w:szCs w:val="28"/>
        </w:rPr>
        <w:t>в абзаце</w:t>
      </w:r>
      <w:r w:rsidR="00727780" w:rsidRPr="003F6B43">
        <w:rPr>
          <w:rFonts w:ascii="Times New Roman" w:hAnsi="Times New Roman"/>
          <w:sz w:val="28"/>
          <w:szCs w:val="28"/>
        </w:rPr>
        <w:t xml:space="preserve"> </w:t>
      </w:r>
      <w:r w:rsidR="00727780">
        <w:rPr>
          <w:rFonts w:ascii="Times New Roman" w:hAnsi="Times New Roman"/>
          <w:sz w:val="28"/>
          <w:szCs w:val="28"/>
        </w:rPr>
        <w:t>втором</w:t>
      </w:r>
      <w:r w:rsidR="000961D0">
        <w:rPr>
          <w:rFonts w:ascii="Times New Roman" w:hAnsi="Times New Roman"/>
          <w:sz w:val="28"/>
          <w:szCs w:val="28"/>
        </w:rPr>
        <w:t xml:space="preserve"> </w:t>
      </w:r>
      <w:r w:rsidR="00F5540F">
        <w:rPr>
          <w:rFonts w:ascii="Times New Roman" w:hAnsi="Times New Roman"/>
          <w:sz w:val="28"/>
          <w:szCs w:val="28"/>
        </w:rPr>
        <w:t xml:space="preserve">пункта 5 </w:t>
      </w:r>
      <w:r w:rsidR="000961D0">
        <w:rPr>
          <w:rFonts w:ascii="Times New Roman" w:hAnsi="Times New Roman"/>
          <w:sz w:val="28"/>
          <w:szCs w:val="28"/>
        </w:rPr>
        <w:t>слова</w:t>
      </w:r>
      <w:r w:rsidR="00727780" w:rsidRPr="003F6B43">
        <w:rPr>
          <w:rFonts w:ascii="Times New Roman" w:hAnsi="Times New Roman"/>
          <w:sz w:val="28"/>
          <w:szCs w:val="28"/>
        </w:rPr>
        <w:t xml:space="preserve"> «в 2021 и 2022 годах»</w:t>
      </w:r>
      <w:r w:rsidR="000857E1">
        <w:rPr>
          <w:rFonts w:ascii="Times New Roman" w:hAnsi="Times New Roman"/>
          <w:sz w:val="28"/>
          <w:szCs w:val="28"/>
        </w:rPr>
        <w:t xml:space="preserve"> заменить </w:t>
      </w:r>
      <w:r w:rsidR="000961D0">
        <w:rPr>
          <w:rFonts w:ascii="Times New Roman" w:hAnsi="Times New Roman"/>
          <w:sz w:val="28"/>
          <w:szCs w:val="28"/>
        </w:rPr>
        <w:t>слова</w:t>
      </w:r>
      <w:r w:rsidR="000857E1">
        <w:rPr>
          <w:rFonts w:ascii="Times New Roman" w:hAnsi="Times New Roman"/>
          <w:sz w:val="28"/>
          <w:szCs w:val="28"/>
        </w:rPr>
        <w:t>ми «в 2021-</w:t>
      </w:r>
      <w:r w:rsidR="000961D0">
        <w:rPr>
          <w:rFonts w:ascii="Times New Roman" w:hAnsi="Times New Roman"/>
          <w:sz w:val="28"/>
          <w:szCs w:val="28"/>
        </w:rPr>
        <w:t>2025 год</w:t>
      </w:r>
      <w:r w:rsidR="000857E1">
        <w:rPr>
          <w:rFonts w:ascii="Times New Roman" w:hAnsi="Times New Roman"/>
          <w:sz w:val="28"/>
          <w:szCs w:val="28"/>
        </w:rPr>
        <w:t>ах</w:t>
      </w:r>
      <w:r w:rsidR="000961D0">
        <w:rPr>
          <w:rFonts w:ascii="Times New Roman" w:hAnsi="Times New Roman"/>
          <w:sz w:val="28"/>
          <w:szCs w:val="28"/>
        </w:rPr>
        <w:t>»</w:t>
      </w:r>
      <w:r w:rsidR="00727780" w:rsidRPr="003F6B43">
        <w:rPr>
          <w:rFonts w:ascii="Times New Roman" w:hAnsi="Times New Roman"/>
          <w:sz w:val="28"/>
          <w:szCs w:val="28"/>
        </w:rPr>
        <w:t>;</w:t>
      </w:r>
    </w:p>
    <w:p w:rsidR="005E5D71" w:rsidRDefault="000857E1" w:rsidP="00727780">
      <w:pPr>
        <w:autoSpaceDE w:val="0"/>
        <w:autoSpaceDN w:val="0"/>
        <w:adjustRightInd w:val="0"/>
        <w:spacing w:after="0" w:line="240" w:lineRule="auto"/>
        <w:ind w:left="142" w:firstLine="566"/>
        <w:jc w:val="both"/>
        <w:rPr>
          <w:rFonts w:ascii="Times New Roman" w:hAnsi="Times New Roman"/>
          <w:sz w:val="28"/>
          <w:szCs w:val="28"/>
        </w:rPr>
      </w:pPr>
      <w:r>
        <w:rPr>
          <w:rFonts w:ascii="Times New Roman" w:hAnsi="Times New Roman"/>
          <w:sz w:val="28"/>
          <w:szCs w:val="28"/>
        </w:rPr>
        <w:t>б)</w:t>
      </w:r>
      <w:r w:rsidR="005E5D71">
        <w:rPr>
          <w:rFonts w:ascii="Times New Roman" w:hAnsi="Times New Roman"/>
          <w:sz w:val="28"/>
          <w:szCs w:val="28"/>
        </w:rPr>
        <w:t xml:space="preserve"> пункт</w:t>
      </w:r>
      <w:r w:rsidR="00F5540F">
        <w:rPr>
          <w:rFonts w:ascii="Times New Roman" w:hAnsi="Times New Roman"/>
          <w:sz w:val="28"/>
          <w:szCs w:val="28"/>
        </w:rPr>
        <w:t xml:space="preserve"> 8</w:t>
      </w:r>
      <w:r w:rsidR="005E5D71">
        <w:rPr>
          <w:rFonts w:ascii="Times New Roman" w:hAnsi="Times New Roman"/>
          <w:sz w:val="28"/>
          <w:szCs w:val="28"/>
        </w:rPr>
        <w:t xml:space="preserve"> изложить в следующей редакции: </w:t>
      </w:r>
    </w:p>
    <w:p w:rsidR="005E5D71" w:rsidRDefault="005E5D71" w:rsidP="005E5D71">
      <w:pPr>
        <w:autoSpaceDE w:val="0"/>
        <w:autoSpaceDN w:val="0"/>
        <w:adjustRightInd w:val="0"/>
        <w:spacing w:after="0" w:line="240" w:lineRule="auto"/>
        <w:ind w:firstLine="566"/>
        <w:jc w:val="both"/>
        <w:rPr>
          <w:rFonts w:ascii="Times New Roman" w:hAnsi="Times New Roman"/>
          <w:sz w:val="28"/>
          <w:szCs w:val="28"/>
        </w:rPr>
      </w:pPr>
      <w:r w:rsidRPr="00613023">
        <w:rPr>
          <w:rFonts w:ascii="Times New Roman" w:hAnsi="Times New Roman"/>
          <w:sz w:val="28"/>
          <w:szCs w:val="28"/>
        </w:rPr>
        <w:t xml:space="preserve"> </w:t>
      </w:r>
      <w:r w:rsidR="00727780" w:rsidRPr="00613023">
        <w:rPr>
          <w:rFonts w:ascii="Times New Roman" w:hAnsi="Times New Roman"/>
          <w:sz w:val="28"/>
          <w:szCs w:val="28"/>
        </w:rPr>
        <w:t>«</w:t>
      </w:r>
      <w:r w:rsidR="000857E1">
        <w:rPr>
          <w:rFonts w:ascii="Times New Roman" w:hAnsi="Times New Roman"/>
          <w:sz w:val="28"/>
          <w:szCs w:val="28"/>
        </w:rPr>
        <w:t>8.</w:t>
      </w:r>
      <w:r w:rsidR="000857E1" w:rsidRPr="005E5D71">
        <w:rPr>
          <w:rFonts w:ascii="Times New Roman" w:hAnsi="Times New Roman"/>
          <w:sz w:val="28"/>
          <w:szCs w:val="28"/>
        </w:rPr>
        <w:t xml:space="preserve"> Сведения</w:t>
      </w:r>
      <w:r w:rsidRPr="005E5D71">
        <w:rPr>
          <w:rFonts w:ascii="Times New Roman" w:hAnsi="Times New Roman"/>
          <w:sz w:val="28"/>
          <w:szCs w:val="28"/>
        </w:rPr>
        <w:t xml:space="preserve"> о субсидии размещаются на едином портале бюджетной системы Росси</w:t>
      </w:r>
      <w:r>
        <w:rPr>
          <w:rFonts w:ascii="Times New Roman" w:hAnsi="Times New Roman"/>
          <w:sz w:val="28"/>
          <w:szCs w:val="28"/>
        </w:rPr>
        <w:t xml:space="preserve">йской Федерации в информационно </w:t>
      </w:r>
      <w:r w:rsidR="007070FB">
        <w:rPr>
          <w:rFonts w:ascii="Times New Roman" w:hAnsi="Times New Roman"/>
          <w:sz w:val="28"/>
          <w:szCs w:val="28"/>
        </w:rPr>
        <w:t>телекоммуникационной сети «Интернет»</w:t>
      </w:r>
      <w:r w:rsidRPr="005E5D71">
        <w:rPr>
          <w:rFonts w:ascii="Times New Roman" w:hAnsi="Times New Roman"/>
          <w:sz w:val="28"/>
          <w:szCs w:val="28"/>
        </w:rPr>
        <w:t xml:space="preserve"> (далее - единый портал) (в разделе единого портала)</w:t>
      </w:r>
      <w:r>
        <w:rPr>
          <w:rFonts w:ascii="Times New Roman" w:hAnsi="Times New Roman"/>
          <w:sz w:val="28"/>
          <w:szCs w:val="28"/>
        </w:rPr>
        <w:t xml:space="preserve"> </w:t>
      </w:r>
      <w:r w:rsidRPr="005E5D71">
        <w:rPr>
          <w:rFonts w:ascii="Times New Roman" w:hAnsi="Times New Roman"/>
          <w:sz w:val="28"/>
          <w:szCs w:val="28"/>
        </w:rPr>
        <w:t>не позднее 15-го рабочего дня, следующего за днем принятия закона о</w:t>
      </w:r>
      <w:r w:rsidR="000857E1">
        <w:rPr>
          <w:rFonts w:ascii="Times New Roman" w:hAnsi="Times New Roman"/>
          <w:sz w:val="28"/>
          <w:szCs w:val="28"/>
        </w:rPr>
        <w:t xml:space="preserve"> республиканском</w:t>
      </w:r>
      <w:r w:rsidRPr="005E5D71">
        <w:rPr>
          <w:rFonts w:ascii="Times New Roman" w:hAnsi="Times New Roman"/>
          <w:sz w:val="28"/>
          <w:szCs w:val="28"/>
        </w:rPr>
        <w:t xml:space="preserve"> бюджете</w:t>
      </w:r>
      <w:r w:rsidR="000857E1">
        <w:rPr>
          <w:rFonts w:ascii="Times New Roman" w:hAnsi="Times New Roman"/>
          <w:sz w:val="28"/>
          <w:szCs w:val="28"/>
        </w:rPr>
        <w:t xml:space="preserve"> Республики Алтай (закона </w:t>
      </w:r>
      <w:r w:rsidRPr="005E5D71">
        <w:rPr>
          <w:rFonts w:ascii="Times New Roman" w:hAnsi="Times New Roman"/>
          <w:sz w:val="28"/>
          <w:szCs w:val="28"/>
        </w:rPr>
        <w:t xml:space="preserve">о внесении изменений в закон </w:t>
      </w:r>
      <w:r w:rsidR="000857E1">
        <w:rPr>
          <w:rFonts w:ascii="Times New Roman" w:hAnsi="Times New Roman"/>
          <w:sz w:val="28"/>
          <w:szCs w:val="28"/>
        </w:rPr>
        <w:t>о республиканском</w:t>
      </w:r>
      <w:r w:rsidRPr="005E5D71">
        <w:rPr>
          <w:rFonts w:ascii="Times New Roman" w:hAnsi="Times New Roman"/>
          <w:sz w:val="28"/>
          <w:szCs w:val="28"/>
        </w:rPr>
        <w:t xml:space="preserve"> бюджете</w:t>
      </w:r>
      <w:r w:rsidR="000857E1">
        <w:rPr>
          <w:rFonts w:ascii="Times New Roman" w:hAnsi="Times New Roman"/>
          <w:sz w:val="28"/>
          <w:szCs w:val="28"/>
        </w:rPr>
        <w:t xml:space="preserve"> Республики Алтай</w:t>
      </w:r>
      <w:r w:rsidRPr="005E5D71">
        <w:rPr>
          <w:rFonts w:ascii="Times New Roman" w:hAnsi="Times New Roman"/>
          <w:sz w:val="28"/>
          <w:szCs w:val="28"/>
        </w:rPr>
        <w:t>).</w:t>
      </w:r>
      <w:r w:rsidR="000857E1">
        <w:rPr>
          <w:rFonts w:ascii="Times New Roman" w:hAnsi="Times New Roman"/>
          <w:sz w:val="28"/>
          <w:szCs w:val="28"/>
        </w:rPr>
        <w:t>».</w:t>
      </w:r>
    </w:p>
    <w:p w:rsidR="00727780" w:rsidRPr="00710E30" w:rsidRDefault="000857E1" w:rsidP="005E5D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w:t>
      </w:r>
      <w:r w:rsidR="00727780" w:rsidRPr="00710E30">
        <w:rPr>
          <w:rFonts w:ascii="Times New Roman" w:hAnsi="Times New Roman"/>
          <w:sz w:val="28"/>
          <w:szCs w:val="28"/>
        </w:rPr>
        <w:t xml:space="preserve"> разделе </w:t>
      </w:r>
      <w:r w:rsidR="00727780" w:rsidRPr="00710E30">
        <w:rPr>
          <w:rFonts w:ascii="Times New Roman" w:hAnsi="Times New Roman"/>
          <w:sz w:val="28"/>
          <w:szCs w:val="28"/>
          <w:lang w:val="en-US"/>
        </w:rPr>
        <w:t>II</w:t>
      </w:r>
      <w:r w:rsidR="00727780" w:rsidRPr="00710E30">
        <w:rPr>
          <w:rFonts w:ascii="Times New Roman" w:hAnsi="Times New Roman"/>
          <w:sz w:val="28"/>
          <w:szCs w:val="28"/>
        </w:rPr>
        <w:t>:</w:t>
      </w:r>
    </w:p>
    <w:p w:rsidR="00727780" w:rsidRDefault="00727780" w:rsidP="005E5D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5E5D71">
        <w:rPr>
          <w:rFonts w:ascii="Times New Roman" w:hAnsi="Times New Roman"/>
          <w:sz w:val="28"/>
          <w:szCs w:val="28"/>
        </w:rPr>
        <w:t xml:space="preserve">абзац </w:t>
      </w:r>
      <w:r w:rsidR="00F5540F">
        <w:rPr>
          <w:rFonts w:ascii="Times New Roman" w:hAnsi="Times New Roman"/>
          <w:sz w:val="28"/>
          <w:szCs w:val="28"/>
        </w:rPr>
        <w:t>третий</w:t>
      </w:r>
      <w:r w:rsidR="005E5D71">
        <w:rPr>
          <w:rFonts w:ascii="Times New Roman" w:hAnsi="Times New Roman"/>
          <w:sz w:val="28"/>
          <w:szCs w:val="28"/>
        </w:rPr>
        <w:t xml:space="preserve"> </w:t>
      </w:r>
      <w:r>
        <w:rPr>
          <w:rFonts w:ascii="Times New Roman" w:hAnsi="Times New Roman"/>
          <w:sz w:val="28"/>
          <w:szCs w:val="28"/>
        </w:rPr>
        <w:t>пункт</w:t>
      </w:r>
      <w:r w:rsidR="005E5D71">
        <w:rPr>
          <w:rFonts w:ascii="Times New Roman" w:hAnsi="Times New Roman"/>
          <w:sz w:val="28"/>
          <w:szCs w:val="28"/>
        </w:rPr>
        <w:t>а</w:t>
      </w:r>
      <w:r>
        <w:rPr>
          <w:rFonts w:ascii="Times New Roman" w:hAnsi="Times New Roman"/>
          <w:sz w:val="28"/>
          <w:szCs w:val="28"/>
        </w:rPr>
        <w:t xml:space="preserve"> 9 </w:t>
      </w:r>
      <w:r w:rsidRPr="00613023">
        <w:rPr>
          <w:rFonts w:ascii="Times New Roman" w:hAnsi="Times New Roman"/>
          <w:sz w:val="28"/>
          <w:szCs w:val="28"/>
        </w:rPr>
        <w:t xml:space="preserve">изложить в следующей редакции: </w:t>
      </w:r>
    </w:p>
    <w:p w:rsidR="005E5D71" w:rsidRDefault="005E5D71" w:rsidP="006D31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E5D71">
        <w:rPr>
          <w:rFonts w:ascii="Times New Roman" w:hAnsi="Times New Roman"/>
          <w:sz w:val="28"/>
          <w:szCs w:val="28"/>
        </w:rPr>
        <w:t>дата начала подачи или окончания приема предложений (заявок) участников отбо</w:t>
      </w:r>
      <w:r w:rsidR="006D3160">
        <w:rPr>
          <w:rFonts w:ascii="Times New Roman" w:hAnsi="Times New Roman"/>
          <w:sz w:val="28"/>
          <w:szCs w:val="28"/>
        </w:rPr>
        <w:t xml:space="preserve">ра, которая не может быть ранее </w:t>
      </w:r>
      <w:r w:rsidRPr="005E5D71">
        <w:rPr>
          <w:rFonts w:ascii="Times New Roman" w:hAnsi="Times New Roman"/>
          <w:sz w:val="28"/>
          <w:szCs w:val="28"/>
        </w:rPr>
        <w:t>5-го календарного дня, следующего за днем размещения объявления о проведении отбора</w:t>
      </w:r>
      <w:r w:rsidR="006D3160">
        <w:rPr>
          <w:rFonts w:ascii="Times New Roman" w:hAnsi="Times New Roman"/>
          <w:sz w:val="28"/>
          <w:szCs w:val="28"/>
        </w:rPr>
        <w:t>;».</w:t>
      </w:r>
    </w:p>
    <w:p w:rsidR="00F40A6E" w:rsidRPr="00F40A6E" w:rsidRDefault="00F40A6E" w:rsidP="005E5D71">
      <w:pPr>
        <w:autoSpaceDE w:val="0"/>
        <w:autoSpaceDN w:val="0"/>
        <w:adjustRightInd w:val="0"/>
        <w:spacing w:after="0" w:line="240" w:lineRule="auto"/>
        <w:ind w:left="142" w:firstLine="566"/>
        <w:jc w:val="both"/>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727780">
      <w:pPr>
        <w:autoSpaceDE w:val="0"/>
        <w:autoSpaceDN w:val="0"/>
        <w:adjustRightInd w:val="0"/>
        <w:spacing w:after="0" w:line="240" w:lineRule="auto"/>
        <w:jc w:val="center"/>
        <w:rPr>
          <w:rFonts w:ascii="Times New Roman" w:hAnsi="Times New Roman"/>
          <w:sz w:val="28"/>
          <w:szCs w:val="28"/>
        </w:rPr>
      </w:pPr>
    </w:p>
    <w:p w:rsidR="007070FB" w:rsidRDefault="007070FB" w:rsidP="00F12FCE">
      <w:pPr>
        <w:autoSpaceDE w:val="0"/>
        <w:autoSpaceDN w:val="0"/>
        <w:adjustRightInd w:val="0"/>
        <w:spacing w:after="0" w:line="240" w:lineRule="auto"/>
        <w:rPr>
          <w:rFonts w:ascii="Times New Roman" w:hAnsi="Times New Roman"/>
          <w:sz w:val="28"/>
          <w:szCs w:val="28"/>
        </w:rPr>
      </w:pPr>
    </w:p>
    <w:p w:rsidR="00F12FCE" w:rsidRDefault="00F12FCE" w:rsidP="00F12FCE">
      <w:pPr>
        <w:autoSpaceDE w:val="0"/>
        <w:autoSpaceDN w:val="0"/>
        <w:adjustRightInd w:val="0"/>
        <w:spacing w:after="0" w:line="240" w:lineRule="auto"/>
        <w:rPr>
          <w:rFonts w:ascii="Times New Roman" w:hAnsi="Times New Roman"/>
          <w:sz w:val="28"/>
          <w:szCs w:val="28"/>
        </w:rPr>
      </w:pPr>
    </w:p>
    <w:p w:rsidR="00727780" w:rsidRPr="00847E9C" w:rsidRDefault="00727780" w:rsidP="00727780">
      <w:pPr>
        <w:autoSpaceDE w:val="0"/>
        <w:autoSpaceDN w:val="0"/>
        <w:adjustRightInd w:val="0"/>
        <w:spacing w:after="0" w:line="240" w:lineRule="auto"/>
        <w:jc w:val="center"/>
        <w:rPr>
          <w:rFonts w:ascii="Times New Roman" w:hAnsi="Times New Roman"/>
          <w:sz w:val="28"/>
          <w:szCs w:val="28"/>
        </w:rPr>
      </w:pPr>
      <w:r w:rsidRPr="00613023">
        <w:rPr>
          <w:rFonts w:ascii="Times New Roman" w:hAnsi="Times New Roman"/>
          <w:b/>
          <w:sz w:val="28"/>
          <w:szCs w:val="28"/>
          <w:lang w:eastAsia="ru-RU"/>
        </w:rPr>
        <w:lastRenderedPageBreak/>
        <w:t>ПОЯСНИТЕЛЬНАЯ ЗАПИСКА</w:t>
      </w:r>
    </w:p>
    <w:p w:rsidR="00727780" w:rsidRPr="00F91E64" w:rsidRDefault="00727780" w:rsidP="00727780">
      <w:pPr>
        <w:spacing w:after="0" w:line="240" w:lineRule="auto"/>
        <w:ind w:hanging="119"/>
        <w:jc w:val="center"/>
        <w:rPr>
          <w:rFonts w:ascii="Times New Roman" w:hAnsi="Times New Roman"/>
          <w:b/>
          <w:sz w:val="28"/>
          <w:szCs w:val="28"/>
          <w:lang w:eastAsia="ru-RU"/>
        </w:rPr>
      </w:pPr>
      <w:r w:rsidRPr="00613023">
        <w:rPr>
          <w:rFonts w:ascii="Times New Roman" w:hAnsi="Times New Roman"/>
          <w:b/>
          <w:sz w:val="28"/>
          <w:szCs w:val="28"/>
          <w:lang w:eastAsia="ru-RU"/>
        </w:rPr>
        <w:t xml:space="preserve">к проекту постановления Правительства Республики Алтай </w:t>
      </w:r>
      <w:r w:rsidR="007070FB">
        <w:rPr>
          <w:rFonts w:ascii="Times New Roman" w:hAnsi="Times New Roman"/>
          <w:b/>
          <w:sz w:val="28"/>
          <w:szCs w:val="28"/>
          <w:lang w:eastAsia="ru-RU"/>
        </w:rPr>
        <w:br/>
      </w:r>
      <w:r>
        <w:rPr>
          <w:rFonts w:ascii="Times New Roman" w:hAnsi="Times New Roman"/>
          <w:b/>
          <w:sz w:val="28"/>
          <w:szCs w:val="28"/>
          <w:lang w:eastAsia="ru-RU"/>
        </w:rPr>
        <w:t>«</w:t>
      </w:r>
      <w:r w:rsidRPr="00F91E64">
        <w:rPr>
          <w:rFonts w:ascii="Times New Roman" w:hAnsi="Times New Roman"/>
          <w:b/>
          <w:sz w:val="28"/>
          <w:szCs w:val="28"/>
          <w:lang w:eastAsia="ru-RU"/>
        </w:rPr>
        <w:t>О внесении изменений в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p>
    <w:p w:rsidR="00727780" w:rsidRPr="00A37986" w:rsidRDefault="00727780" w:rsidP="00727780">
      <w:pPr>
        <w:spacing w:after="0" w:line="240" w:lineRule="auto"/>
        <w:ind w:hanging="119"/>
        <w:jc w:val="center"/>
        <w:rPr>
          <w:rFonts w:ascii="Times New Roman" w:hAnsi="Times New Roman"/>
          <w:b/>
          <w:sz w:val="28"/>
          <w:szCs w:val="28"/>
          <w:lang w:eastAsia="ru-RU"/>
        </w:rPr>
      </w:pPr>
    </w:p>
    <w:p w:rsidR="00727780" w:rsidRPr="00F91E64" w:rsidRDefault="00727780" w:rsidP="00727780">
      <w:pPr>
        <w:spacing w:after="0" w:line="240" w:lineRule="auto"/>
        <w:ind w:firstLine="709"/>
        <w:jc w:val="both"/>
        <w:rPr>
          <w:rFonts w:ascii="Times New Roman" w:hAnsi="Times New Roman"/>
          <w:b/>
          <w:spacing w:val="-2"/>
          <w:sz w:val="28"/>
          <w:szCs w:val="28"/>
        </w:rPr>
      </w:pPr>
      <w:r w:rsidRPr="00613023">
        <w:rPr>
          <w:rFonts w:ascii="Times New Roman" w:hAnsi="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F91E64">
        <w:rPr>
          <w:rFonts w:ascii="Times New Roman" w:hAnsi="Times New Roman"/>
          <w:spacing w:val="-2"/>
          <w:sz w:val="28"/>
          <w:szCs w:val="28"/>
        </w:rPr>
        <w:t xml:space="preserve">«О внесении изменений в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 </w:t>
      </w:r>
      <w:r w:rsidRPr="00613023">
        <w:rPr>
          <w:rFonts w:ascii="Times New Roman" w:hAnsi="Times New Roman"/>
          <w:spacing w:val="-2"/>
          <w:sz w:val="28"/>
          <w:szCs w:val="28"/>
        </w:rPr>
        <w:t xml:space="preserve">(далее – проект постановления) является Министерство экономического развития Республики Алтай (далее – </w:t>
      </w:r>
      <w:r w:rsidRPr="00613023">
        <w:rPr>
          <w:rFonts w:ascii="Times New Roman" w:hAnsi="Times New Roman"/>
          <w:sz w:val="28"/>
          <w:szCs w:val="28"/>
        </w:rPr>
        <w:t>Министерство).</w:t>
      </w:r>
    </w:p>
    <w:p w:rsidR="00333541" w:rsidRDefault="00727780" w:rsidP="00727780">
      <w:pPr>
        <w:autoSpaceDE w:val="0"/>
        <w:autoSpaceDN w:val="0"/>
        <w:adjustRightInd w:val="0"/>
        <w:spacing w:after="0" w:line="240" w:lineRule="auto"/>
        <w:ind w:firstLine="709"/>
        <w:jc w:val="both"/>
        <w:rPr>
          <w:rFonts w:ascii="Times New Roman" w:hAnsi="Times New Roman"/>
          <w:sz w:val="28"/>
          <w:szCs w:val="28"/>
          <w:lang w:eastAsia="ru-RU"/>
        </w:rPr>
      </w:pPr>
      <w:r w:rsidRPr="00613023">
        <w:rPr>
          <w:rFonts w:ascii="Times New Roman" w:hAnsi="Times New Roman"/>
          <w:sz w:val="28"/>
          <w:szCs w:val="28"/>
          <w:lang w:eastAsia="ru-RU"/>
        </w:rPr>
        <w:t>Предметом правового регулирования проекта постановления является внесение изменений в постановление</w:t>
      </w:r>
      <w:r w:rsidRPr="00613023">
        <w:rPr>
          <w:rFonts w:ascii="Times New Roman" w:hAnsi="Times New Roman"/>
          <w:sz w:val="28"/>
          <w:szCs w:val="28"/>
        </w:rPr>
        <w:t xml:space="preserve"> </w:t>
      </w:r>
      <w:r w:rsidRPr="00613023">
        <w:rPr>
          <w:rFonts w:ascii="Times New Roman" w:hAnsi="Times New Roman"/>
          <w:sz w:val="28"/>
          <w:szCs w:val="28"/>
          <w:lang w:eastAsia="ru-RU"/>
        </w:rPr>
        <w:t>Правительства Республи</w:t>
      </w:r>
      <w:r w:rsidR="00F12FCE">
        <w:rPr>
          <w:rFonts w:ascii="Times New Roman" w:hAnsi="Times New Roman"/>
          <w:sz w:val="28"/>
          <w:szCs w:val="28"/>
          <w:lang w:eastAsia="ru-RU"/>
        </w:rPr>
        <w:t>ки Алтай от 16 февраля 2021 г.</w:t>
      </w:r>
      <w:r w:rsidRPr="00613023">
        <w:rPr>
          <w:rFonts w:ascii="Times New Roman" w:hAnsi="Times New Roman"/>
          <w:sz w:val="28"/>
          <w:szCs w:val="28"/>
          <w:lang w:eastAsia="ru-RU"/>
        </w:rPr>
        <w:t xml:space="preserve"> № 24 «</w:t>
      </w:r>
      <w:r w:rsidRPr="00613023">
        <w:rPr>
          <w:rFonts w:ascii="Times New Roman" w:hAnsi="Times New Roman"/>
          <w:sz w:val="28"/>
          <w:szCs w:val="28"/>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создание и (или) </w:t>
      </w:r>
      <w:r w:rsidRPr="00F06E0C">
        <w:rPr>
          <w:rFonts w:ascii="Times New Roman" w:hAnsi="Times New Roman"/>
          <w:sz w:val="28"/>
          <w:szCs w:val="28"/>
        </w:rPr>
        <w:t>развитие центров поддержки экспорта в Республике Алтай</w:t>
      </w:r>
      <w:r w:rsidRPr="00F06E0C">
        <w:rPr>
          <w:rFonts w:ascii="Times New Roman" w:hAnsi="Times New Roman"/>
          <w:sz w:val="28"/>
          <w:szCs w:val="28"/>
          <w:lang w:eastAsia="ru-RU"/>
        </w:rPr>
        <w:t>» в части</w:t>
      </w:r>
      <w:r>
        <w:rPr>
          <w:rFonts w:ascii="Times New Roman" w:hAnsi="Times New Roman"/>
          <w:sz w:val="28"/>
          <w:szCs w:val="28"/>
          <w:lang w:eastAsia="ru-RU"/>
        </w:rPr>
        <w:t>:</w:t>
      </w:r>
      <w:r w:rsidRPr="00F06E0C">
        <w:rPr>
          <w:rFonts w:ascii="Times New Roman" w:hAnsi="Times New Roman"/>
          <w:sz w:val="28"/>
          <w:szCs w:val="28"/>
          <w:lang w:eastAsia="ru-RU"/>
        </w:rPr>
        <w:t xml:space="preserve"> </w:t>
      </w:r>
    </w:p>
    <w:p w:rsidR="00F12FCE" w:rsidRPr="00F12FCE" w:rsidRDefault="00F12FCE" w:rsidP="00F12FCE">
      <w:pPr>
        <w:autoSpaceDE w:val="0"/>
        <w:autoSpaceDN w:val="0"/>
        <w:adjustRightInd w:val="0"/>
        <w:spacing w:after="0" w:line="240" w:lineRule="auto"/>
        <w:ind w:firstLine="709"/>
        <w:jc w:val="both"/>
        <w:rPr>
          <w:rFonts w:ascii="Times New Roman" w:hAnsi="Times New Roman"/>
          <w:sz w:val="28"/>
          <w:szCs w:val="28"/>
          <w:lang w:eastAsia="ru-RU"/>
        </w:rPr>
      </w:pPr>
      <w:r w:rsidRPr="00F12FCE">
        <w:rPr>
          <w:rFonts w:ascii="Times New Roman" w:hAnsi="Times New Roman"/>
          <w:sz w:val="28"/>
          <w:szCs w:val="28"/>
          <w:lang w:eastAsia="ru-RU"/>
        </w:rPr>
        <w:t>1)</w:t>
      </w:r>
      <w:r>
        <w:rPr>
          <w:rFonts w:ascii="Times New Roman" w:hAnsi="Times New Roman"/>
          <w:sz w:val="28"/>
          <w:szCs w:val="28"/>
          <w:lang w:eastAsia="ru-RU"/>
        </w:rPr>
        <w:t xml:space="preserve"> </w:t>
      </w:r>
      <w:r w:rsidR="00727780" w:rsidRPr="00F12FCE">
        <w:rPr>
          <w:rFonts w:ascii="Times New Roman" w:hAnsi="Times New Roman"/>
          <w:sz w:val="28"/>
          <w:szCs w:val="28"/>
          <w:lang w:eastAsia="ru-RU"/>
        </w:rPr>
        <w:t>уточнения требований к</w:t>
      </w:r>
      <w:r w:rsidR="00657717" w:rsidRPr="00F12FCE">
        <w:rPr>
          <w:rFonts w:ascii="Times New Roman" w:hAnsi="Times New Roman"/>
          <w:sz w:val="28"/>
          <w:szCs w:val="28"/>
          <w:lang w:eastAsia="ru-RU"/>
        </w:rPr>
        <w:t xml:space="preserve"> срокам размещения сведений о субсидии на едином портале бюджетной системы Российской Федерации в информационно-телекоммуникационной сети «Интернет»;</w:t>
      </w:r>
      <w:r w:rsidR="00727780" w:rsidRPr="00F12FCE">
        <w:rPr>
          <w:rFonts w:ascii="Times New Roman" w:hAnsi="Times New Roman"/>
          <w:sz w:val="28"/>
          <w:szCs w:val="28"/>
          <w:lang w:eastAsia="ru-RU"/>
        </w:rPr>
        <w:t xml:space="preserve"> </w:t>
      </w:r>
    </w:p>
    <w:p w:rsidR="00333541" w:rsidRDefault="00F12FCE" w:rsidP="0033354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727780" w:rsidRPr="00F06E0C">
        <w:rPr>
          <w:rFonts w:ascii="Times New Roman" w:hAnsi="Times New Roman"/>
          <w:sz w:val="28"/>
          <w:szCs w:val="28"/>
          <w:lang w:eastAsia="ru-RU"/>
        </w:rPr>
        <w:t xml:space="preserve">изменения финансового обеспечения </w:t>
      </w:r>
      <w:r w:rsidR="00727780">
        <w:rPr>
          <w:rFonts w:ascii="Times New Roman" w:hAnsi="Times New Roman"/>
          <w:sz w:val="28"/>
          <w:szCs w:val="28"/>
          <w:lang w:eastAsia="ru-RU"/>
        </w:rPr>
        <w:t xml:space="preserve">расходов </w:t>
      </w:r>
      <w:r w:rsidR="009575F8">
        <w:rPr>
          <w:rFonts w:ascii="Times New Roman" w:hAnsi="Times New Roman"/>
          <w:sz w:val="28"/>
          <w:szCs w:val="28"/>
          <w:lang w:eastAsia="ru-RU"/>
        </w:rPr>
        <w:t>на финансирование фонда оплаты труда и начислений на оплату труда некоммерческих организаций</w:t>
      </w:r>
      <w:r w:rsidR="009575F8" w:rsidRPr="009575F8">
        <w:rPr>
          <w:rFonts w:ascii="Times New Roman" w:hAnsi="Times New Roman"/>
          <w:sz w:val="28"/>
          <w:szCs w:val="28"/>
          <w:lang w:eastAsia="ru-RU"/>
        </w:rPr>
        <w:t>, не являющимся государственными (муниципальными) учреждениями, на создание и (или) развитие центров поддержки экспорта в Республике Алтай</w:t>
      </w:r>
      <w:r w:rsidR="009575F8">
        <w:rPr>
          <w:rFonts w:ascii="Times New Roman" w:hAnsi="Times New Roman"/>
          <w:sz w:val="28"/>
          <w:szCs w:val="28"/>
          <w:lang w:eastAsia="ru-RU"/>
        </w:rPr>
        <w:t xml:space="preserve">, </w:t>
      </w:r>
      <w:r w:rsidR="00727780" w:rsidRPr="00F06E0C">
        <w:rPr>
          <w:rFonts w:ascii="Times New Roman" w:hAnsi="Times New Roman"/>
          <w:sz w:val="28"/>
          <w:szCs w:val="28"/>
          <w:lang w:eastAsia="ru-RU"/>
        </w:rPr>
        <w:t xml:space="preserve">на </w:t>
      </w:r>
      <w:r w:rsidR="009575F8">
        <w:rPr>
          <w:rFonts w:ascii="Times New Roman" w:hAnsi="Times New Roman"/>
          <w:sz w:val="28"/>
          <w:szCs w:val="28"/>
          <w:lang w:eastAsia="ru-RU"/>
        </w:rPr>
        <w:t>период</w:t>
      </w:r>
      <w:r>
        <w:rPr>
          <w:rFonts w:ascii="Times New Roman" w:hAnsi="Times New Roman"/>
          <w:sz w:val="28"/>
          <w:szCs w:val="28"/>
          <w:lang w:eastAsia="ru-RU"/>
        </w:rPr>
        <w:t xml:space="preserve"> 2021</w:t>
      </w:r>
      <w:r w:rsidR="007070FB">
        <w:rPr>
          <w:rFonts w:ascii="Times New Roman" w:hAnsi="Times New Roman"/>
          <w:sz w:val="28"/>
          <w:szCs w:val="28"/>
          <w:lang w:eastAsia="ru-RU"/>
        </w:rPr>
        <w:t>-2025</w:t>
      </w:r>
      <w:r w:rsidR="00727780" w:rsidRPr="00F06E0C">
        <w:rPr>
          <w:rFonts w:ascii="Times New Roman" w:hAnsi="Times New Roman"/>
          <w:sz w:val="28"/>
          <w:szCs w:val="28"/>
          <w:lang w:eastAsia="ru-RU"/>
        </w:rPr>
        <w:t xml:space="preserve"> год</w:t>
      </w:r>
      <w:r w:rsidR="009575F8">
        <w:rPr>
          <w:rFonts w:ascii="Times New Roman" w:hAnsi="Times New Roman"/>
          <w:sz w:val="28"/>
          <w:szCs w:val="28"/>
          <w:lang w:eastAsia="ru-RU"/>
        </w:rPr>
        <w:t>ов</w:t>
      </w:r>
      <w:r w:rsidR="00727780" w:rsidRPr="00F06E0C">
        <w:rPr>
          <w:rFonts w:ascii="Times New Roman" w:hAnsi="Times New Roman"/>
          <w:sz w:val="28"/>
          <w:szCs w:val="28"/>
          <w:lang w:eastAsia="ru-RU"/>
        </w:rPr>
        <w:t xml:space="preserve">; </w:t>
      </w:r>
    </w:p>
    <w:p w:rsidR="00657717" w:rsidRDefault="00F12FCE" w:rsidP="0033354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00727780">
        <w:rPr>
          <w:rFonts w:ascii="Times New Roman" w:hAnsi="Times New Roman"/>
          <w:sz w:val="28"/>
          <w:szCs w:val="28"/>
          <w:lang w:eastAsia="ru-RU"/>
        </w:rPr>
        <w:t xml:space="preserve">уточнения </w:t>
      </w:r>
      <w:r w:rsidR="00657717">
        <w:rPr>
          <w:rFonts w:ascii="Times New Roman" w:hAnsi="Times New Roman"/>
          <w:sz w:val="28"/>
          <w:szCs w:val="28"/>
          <w:lang w:eastAsia="ru-RU"/>
        </w:rPr>
        <w:t>сроков приема заявок участников отбора</w:t>
      </w:r>
      <w:r w:rsidR="00657717" w:rsidRPr="00657717">
        <w:rPr>
          <w:rFonts w:ascii="Times New Roman" w:hAnsi="Times New Roman"/>
          <w:sz w:val="28"/>
          <w:szCs w:val="28"/>
          <w:lang w:eastAsia="ru-RU"/>
        </w:rPr>
        <w:t xml:space="preserve"> получателей субсидий, имеющих право на получение субсидий</w:t>
      </w:r>
      <w:r w:rsidR="00390D14">
        <w:rPr>
          <w:rFonts w:ascii="Times New Roman" w:hAnsi="Times New Roman"/>
          <w:sz w:val="28"/>
          <w:szCs w:val="28"/>
          <w:lang w:eastAsia="ru-RU"/>
        </w:rPr>
        <w:t>, исходя из способа их определения.</w:t>
      </w:r>
    </w:p>
    <w:p w:rsidR="00727780" w:rsidRPr="00613023" w:rsidRDefault="00727780" w:rsidP="0072778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Целью принятия проекта постановления является приведение законодательства Республики Алтай в соответствие с федеральным законодательством.</w:t>
      </w:r>
    </w:p>
    <w:p w:rsidR="00727780" w:rsidRPr="00613023" w:rsidRDefault="00727780" w:rsidP="00727780">
      <w:pPr>
        <w:shd w:val="clear" w:color="auto" w:fill="FFFFFF"/>
        <w:spacing w:after="0" w:line="240" w:lineRule="auto"/>
        <w:ind w:firstLine="709"/>
        <w:jc w:val="both"/>
        <w:rPr>
          <w:rFonts w:ascii="Times New Roman" w:hAnsi="Times New Roman"/>
          <w:sz w:val="28"/>
          <w:szCs w:val="28"/>
        </w:rPr>
      </w:pPr>
      <w:r w:rsidRPr="00613023">
        <w:rPr>
          <w:rFonts w:ascii="Times New Roman" w:hAnsi="Times New Roman"/>
          <w:sz w:val="28"/>
          <w:szCs w:val="28"/>
        </w:rPr>
        <w:t>Правовым основанием принятия проекта постановления являются:</w:t>
      </w:r>
    </w:p>
    <w:p w:rsidR="00727780" w:rsidRPr="00613023" w:rsidRDefault="00727780" w:rsidP="00727780">
      <w:pPr>
        <w:pStyle w:val="a5"/>
        <w:numPr>
          <w:ilvl w:val="0"/>
          <w:numId w:val="1"/>
        </w:numPr>
        <w:shd w:val="clear" w:color="auto" w:fill="FFFFFF"/>
        <w:spacing w:after="0" w:line="240" w:lineRule="auto"/>
        <w:ind w:left="0" w:firstLine="709"/>
        <w:jc w:val="both"/>
        <w:rPr>
          <w:rFonts w:ascii="Times New Roman" w:hAnsi="Times New Roman"/>
          <w:sz w:val="28"/>
          <w:szCs w:val="28"/>
        </w:rPr>
      </w:pPr>
      <w:r w:rsidRPr="00613023">
        <w:rPr>
          <w:rFonts w:ascii="Times New Roman" w:hAnsi="Times New Roman"/>
          <w:sz w:val="28"/>
          <w:szCs w:val="28"/>
        </w:rPr>
        <w:t xml:space="preserve">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w:t>
      </w:r>
      <w:r w:rsidRPr="00613023">
        <w:rPr>
          <w:rFonts w:ascii="Times New Roman" w:hAnsi="Times New Roman"/>
          <w:sz w:val="28"/>
          <w:szCs w:val="28"/>
        </w:rPr>
        <w:lastRenderedPageBreak/>
        <w:t>соответствовать общим требованиям, установленным Правительством Российской Федерации;</w:t>
      </w:r>
    </w:p>
    <w:p w:rsidR="00727780" w:rsidRDefault="00727780" w:rsidP="00727780">
      <w:pPr>
        <w:pStyle w:val="a5"/>
        <w:numPr>
          <w:ilvl w:val="0"/>
          <w:numId w:val="1"/>
        </w:numPr>
        <w:shd w:val="clear" w:color="auto" w:fill="FFFFFF"/>
        <w:spacing w:after="0" w:line="240" w:lineRule="auto"/>
        <w:ind w:left="0" w:firstLine="709"/>
        <w:jc w:val="both"/>
        <w:rPr>
          <w:rFonts w:ascii="Times New Roman" w:hAnsi="Times New Roman"/>
          <w:sz w:val="28"/>
          <w:szCs w:val="28"/>
        </w:rPr>
      </w:pPr>
      <w:r w:rsidRPr="00613023">
        <w:rPr>
          <w:rFonts w:ascii="Times New Roman" w:hAnsi="Times New Roman"/>
          <w:sz w:val="28"/>
          <w:szCs w:val="28"/>
        </w:rPr>
        <w:t>постановление Правительства Российской Фе</w:t>
      </w:r>
      <w:r w:rsidR="00F12FCE">
        <w:rPr>
          <w:rFonts w:ascii="Times New Roman" w:hAnsi="Times New Roman"/>
          <w:sz w:val="28"/>
          <w:szCs w:val="28"/>
        </w:rPr>
        <w:t>дерации от 18 сентября 2020 г.</w:t>
      </w:r>
      <w:r w:rsidRPr="00613023">
        <w:rPr>
          <w:rFonts w:ascii="Times New Roman" w:hAnsi="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учетом изменений, внесенных постановление</w:t>
      </w:r>
      <w:r w:rsidR="009C1CB5">
        <w:rPr>
          <w:rFonts w:ascii="Times New Roman" w:hAnsi="Times New Roman"/>
          <w:sz w:val="28"/>
          <w:szCs w:val="28"/>
        </w:rPr>
        <w:t>м</w:t>
      </w:r>
      <w:r w:rsidRPr="00613023">
        <w:rPr>
          <w:rFonts w:ascii="Times New Roman" w:hAnsi="Times New Roman"/>
          <w:sz w:val="28"/>
          <w:szCs w:val="28"/>
        </w:rPr>
        <w:t xml:space="preserve"> Правител</w:t>
      </w:r>
      <w:r w:rsidR="009C1CB5">
        <w:rPr>
          <w:rFonts w:ascii="Times New Roman" w:hAnsi="Times New Roman"/>
          <w:sz w:val="28"/>
          <w:szCs w:val="28"/>
        </w:rPr>
        <w:t>ьства Российской Федерации от 21 с</w:t>
      </w:r>
      <w:r w:rsidR="00F12FCE">
        <w:rPr>
          <w:rFonts w:ascii="Times New Roman" w:hAnsi="Times New Roman"/>
          <w:sz w:val="28"/>
          <w:szCs w:val="28"/>
        </w:rPr>
        <w:t>ентября 2022 г.</w:t>
      </w:r>
      <w:r w:rsidR="009C1CB5">
        <w:rPr>
          <w:rFonts w:ascii="Times New Roman" w:hAnsi="Times New Roman"/>
          <w:sz w:val="28"/>
          <w:szCs w:val="28"/>
        </w:rPr>
        <w:t xml:space="preserve"> № 1666</w:t>
      </w:r>
      <w:r w:rsidRPr="00613023">
        <w:rPr>
          <w:rFonts w:ascii="Times New Roman" w:hAnsi="Times New Roman"/>
          <w:sz w:val="28"/>
          <w:szCs w:val="28"/>
        </w:rPr>
        <w:t>),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w:t>
      </w:r>
      <w:r w:rsidR="00244AC1">
        <w:rPr>
          <w:rFonts w:ascii="Times New Roman" w:hAnsi="Times New Roman"/>
          <w:sz w:val="28"/>
          <w:szCs w:val="28"/>
        </w:rPr>
        <w:t>и (муниципальными) учреждениями.</w:t>
      </w:r>
    </w:p>
    <w:p w:rsidR="00E875B9" w:rsidRPr="00E875B9" w:rsidRDefault="00E875B9" w:rsidP="00E875B9">
      <w:pPr>
        <w:suppressAutoHyphens/>
        <w:spacing w:after="0" w:line="240" w:lineRule="auto"/>
        <w:ind w:firstLine="709"/>
        <w:jc w:val="both"/>
        <w:rPr>
          <w:rFonts w:ascii="Times New Roman" w:hAnsi="Times New Roman"/>
          <w:sz w:val="28"/>
          <w:szCs w:val="28"/>
          <w:lang w:eastAsia="ar-SA"/>
        </w:rPr>
      </w:pPr>
      <w:r w:rsidRPr="00E875B9">
        <w:rPr>
          <w:rFonts w:ascii="Times New Roman" w:hAnsi="Times New Roman"/>
          <w:sz w:val="28"/>
          <w:szCs w:val="28"/>
          <w:lang w:eastAsia="ar-SA"/>
        </w:rPr>
        <w:t>В отношении проекта постановления не требуется проведения оценки регулирующего воздействия в связи с тем, что проект постановления не содержит положения, установленные частью 1 статьи 1 Закона Республики Алтай от 29 мая 2014 г. № 16-РЗ «Об оценке регулирующего воздействия проектов нормативных правовых актов и экспертизе нормативных правовых актов в Республике Алтай», подлежащие оценке регулирующего воздействия.</w:t>
      </w:r>
    </w:p>
    <w:p w:rsidR="00E875B9" w:rsidRPr="00E875B9" w:rsidRDefault="00E875B9" w:rsidP="00E875B9">
      <w:pPr>
        <w:suppressAutoHyphens/>
        <w:spacing w:after="0" w:line="240" w:lineRule="auto"/>
        <w:ind w:firstLine="709"/>
        <w:jc w:val="both"/>
        <w:rPr>
          <w:rFonts w:ascii="Times New Roman" w:hAnsi="Times New Roman"/>
          <w:sz w:val="28"/>
          <w:szCs w:val="28"/>
          <w:lang w:eastAsia="ar-SA"/>
        </w:rPr>
      </w:pPr>
      <w:r w:rsidRPr="00E875B9">
        <w:rPr>
          <w:rFonts w:ascii="Times New Roman" w:hAnsi="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E875B9" w:rsidRDefault="00E875B9" w:rsidP="00E875B9">
      <w:pPr>
        <w:suppressAutoHyphens/>
        <w:spacing w:after="0" w:line="240" w:lineRule="auto"/>
        <w:ind w:firstLine="709"/>
        <w:jc w:val="both"/>
        <w:rPr>
          <w:rFonts w:ascii="Times New Roman" w:hAnsi="Times New Roman"/>
          <w:sz w:val="28"/>
          <w:szCs w:val="28"/>
          <w:lang w:eastAsia="ar-SA"/>
        </w:rPr>
      </w:pPr>
      <w:r w:rsidRPr="00E875B9">
        <w:rPr>
          <w:rFonts w:ascii="Times New Roman" w:hAnsi="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727780" w:rsidRPr="00E875B9" w:rsidRDefault="00E875B9" w:rsidP="00E875B9">
      <w:pPr>
        <w:suppressAutoHyphens/>
        <w:spacing w:after="0" w:line="240" w:lineRule="auto"/>
        <w:ind w:firstLine="709"/>
        <w:jc w:val="both"/>
        <w:rPr>
          <w:rFonts w:ascii="Times New Roman" w:hAnsi="Times New Roman"/>
          <w:sz w:val="28"/>
          <w:szCs w:val="28"/>
          <w:lang w:eastAsia="ar-SA"/>
        </w:rPr>
      </w:pPr>
      <w:r w:rsidRPr="00E875B9">
        <w:rPr>
          <w:rFonts w:ascii="Times New Roman" w:hAnsi="Times New Roman"/>
          <w:sz w:val="28"/>
          <w:szCs w:val="28"/>
          <w:lang w:eastAsia="ar-SA"/>
        </w:rPr>
        <w:t>Принятие проекта постановления потребует дополнительных расходов, финансируемых за счет средств республикан</w:t>
      </w:r>
      <w:r>
        <w:rPr>
          <w:rFonts w:ascii="Times New Roman" w:hAnsi="Times New Roman"/>
          <w:sz w:val="28"/>
          <w:szCs w:val="28"/>
          <w:lang w:eastAsia="ar-SA"/>
        </w:rPr>
        <w:t xml:space="preserve">ского бюджета Республики Алтай. </w:t>
      </w:r>
    </w:p>
    <w:p w:rsidR="00727780" w:rsidRDefault="00727780" w:rsidP="00727780">
      <w:pPr>
        <w:shd w:val="clear" w:color="auto" w:fill="FFFFFF"/>
        <w:spacing w:after="0" w:line="240" w:lineRule="auto"/>
        <w:jc w:val="both"/>
        <w:rPr>
          <w:rFonts w:ascii="Times New Roman" w:hAnsi="Times New Roman"/>
          <w:spacing w:val="-2"/>
          <w:sz w:val="28"/>
          <w:szCs w:val="28"/>
        </w:rPr>
      </w:pPr>
    </w:p>
    <w:p w:rsidR="00727780" w:rsidRPr="00945981" w:rsidRDefault="00727780" w:rsidP="00727780">
      <w:pPr>
        <w:shd w:val="clear" w:color="auto" w:fill="FFFFFF"/>
        <w:spacing w:after="0" w:line="240" w:lineRule="auto"/>
        <w:jc w:val="both"/>
        <w:rPr>
          <w:rFonts w:ascii="Times New Roman" w:hAnsi="Times New Roman"/>
          <w:spacing w:val="-2"/>
          <w:sz w:val="28"/>
          <w:szCs w:val="28"/>
        </w:rPr>
      </w:pPr>
    </w:p>
    <w:p w:rsidR="00727780"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w:t>
      </w:r>
      <w:r w:rsidRPr="00613023">
        <w:rPr>
          <w:rFonts w:ascii="Times New Roman" w:hAnsi="Times New Roman"/>
          <w:sz w:val="28"/>
          <w:szCs w:val="28"/>
        </w:rPr>
        <w:t xml:space="preserve">инистр экономического развития </w:t>
      </w: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r w:rsidRPr="00613023">
        <w:rPr>
          <w:rFonts w:ascii="Times New Roman" w:hAnsi="Times New Roman"/>
          <w:sz w:val="28"/>
          <w:szCs w:val="28"/>
        </w:rPr>
        <w:t xml:space="preserve">Республики </w:t>
      </w:r>
      <w:r w:rsidR="009C1CB5" w:rsidRPr="00613023">
        <w:rPr>
          <w:rFonts w:ascii="Times New Roman" w:hAnsi="Times New Roman"/>
          <w:sz w:val="28"/>
          <w:szCs w:val="28"/>
        </w:rPr>
        <w:t>Алтай</w:t>
      </w:r>
      <w:r w:rsidR="009C1CB5">
        <w:rPr>
          <w:rFonts w:ascii="Times New Roman" w:hAnsi="Times New Roman"/>
          <w:sz w:val="28"/>
          <w:szCs w:val="28"/>
        </w:rPr>
        <w:t xml:space="preserve"> </w:t>
      </w:r>
      <w:r w:rsidR="009C1CB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Тупикин</w:t>
      </w: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Default="00727780" w:rsidP="00727780">
      <w:pPr>
        <w:spacing w:line="240" w:lineRule="auto"/>
        <w:rPr>
          <w:rFonts w:ascii="Times New Roman" w:hAnsi="Times New Roman"/>
          <w:b/>
          <w:sz w:val="28"/>
          <w:szCs w:val="28"/>
        </w:rPr>
      </w:pPr>
      <w:r>
        <w:rPr>
          <w:rFonts w:ascii="Times New Roman" w:hAnsi="Times New Roman"/>
          <w:b/>
          <w:sz w:val="28"/>
          <w:szCs w:val="28"/>
        </w:rPr>
        <w:br w:type="page"/>
      </w:r>
    </w:p>
    <w:p w:rsidR="00727780" w:rsidRPr="00613023" w:rsidRDefault="00727780" w:rsidP="00727780">
      <w:pPr>
        <w:spacing w:after="0" w:line="240" w:lineRule="auto"/>
        <w:jc w:val="center"/>
        <w:rPr>
          <w:rFonts w:ascii="Times New Roman" w:hAnsi="Times New Roman"/>
          <w:b/>
          <w:sz w:val="28"/>
          <w:szCs w:val="28"/>
        </w:rPr>
      </w:pPr>
      <w:r w:rsidRPr="00613023">
        <w:rPr>
          <w:rFonts w:ascii="Times New Roman" w:hAnsi="Times New Roman"/>
          <w:b/>
          <w:sz w:val="28"/>
          <w:szCs w:val="28"/>
        </w:rPr>
        <w:lastRenderedPageBreak/>
        <w:t>ПЕРЕЧЕНЬ</w:t>
      </w:r>
    </w:p>
    <w:p w:rsidR="00727780" w:rsidRPr="00D01BB4" w:rsidRDefault="00727780" w:rsidP="00727780">
      <w:pPr>
        <w:pStyle w:val="ConsPlusNormal"/>
        <w:jc w:val="center"/>
        <w:rPr>
          <w:rFonts w:ascii="Times New Roman" w:hAnsi="Times New Roman" w:cs="Times New Roman"/>
          <w:b/>
          <w:sz w:val="28"/>
          <w:szCs w:val="28"/>
        </w:rPr>
      </w:pPr>
      <w:r w:rsidRPr="00613023">
        <w:rPr>
          <w:rFonts w:ascii="Times New Roman" w:hAnsi="Times New Roman" w:cs="Times New Roman"/>
          <w:b/>
          <w:sz w:val="28"/>
          <w:szCs w:val="28"/>
        </w:rPr>
        <w:t>нормативных правовых актов Республики Алтай,</w:t>
      </w:r>
      <w:r w:rsidR="00F12FCE">
        <w:rPr>
          <w:rFonts w:ascii="Times New Roman" w:hAnsi="Times New Roman" w:cs="Times New Roman"/>
          <w:b/>
          <w:sz w:val="28"/>
          <w:szCs w:val="28"/>
        </w:rPr>
        <w:t xml:space="preserve"> подлежащих признанию утратившими</w:t>
      </w:r>
      <w:r w:rsidRPr="00613023">
        <w:rPr>
          <w:rFonts w:ascii="Times New Roman" w:hAnsi="Times New Roman" w:cs="Times New Roman"/>
          <w:b/>
          <w:sz w:val="28"/>
          <w:szCs w:val="28"/>
        </w:rPr>
        <w:t xml:space="preserve"> силу, приостановлению, изменению                           или принятию в случае принятия </w:t>
      </w:r>
      <w:r w:rsidR="00F12FCE">
        <w:rPr>
          <w:rFonts w:ascii="Times New Roman" w:hAnsi="Times New Roman" w:cs="Times New Roman"/>
          <w:b/>
          <w:sz w:val="28"/>
          <w:szCs w:val="28"/>
        </w:rPr>
        <w:t xml:space="preserve">проекта </w:t>
      </w:r>
      <w:r w:rsidRPr="00613023">
        <w:rPr>
          <w:rFonts w:ascii="Times New Roman" w:hAnsi="Times New Roman" w:cs="Times New Roman"/>
          <w:b/>
          <w:sz w:val="28"/>
          <w:szCs w:val="28"/>
        </w:rPr>
        <w:t>постановления Правительства Республики Алтай «</w:t>
      </w:r>
      <w:r w:rsidRPr="00836788">
        <w:rPr>
          <w:rFonts w:ascii="Times New Roman" w:hAnsi="Times New Roman"/>
          <w:b/>
          <w:sz w:val="28"/>
          <w:szCs w:val="28"/>
        </w:rPr>
        <w:t>О внесении изменений в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w:t>
      </w:r>
      <w:r>
        <w:rPr>
          <w:rFonts w:ascii="Times New Roman" w:hAnsi="Times New Roman"/>
          <w:b/>
          <w:sz w:val="28"/>
          <w:szCs w:val="28"/>
        </w:rPr>
        <w:t>жки экспорта в Республике Алтай</w:t>
      </w:r>
      <w:r w:rsidRPr="00613023">
        <w:rPr>
          <w:rFonts w:ascii="Times New Roman" w:hAnsi="Times New Roman" w:cs="Times New Roman"/>
          <w:b/>
          <w:sz w:val="28"/>
          <w:szCs w:val="28"/>
        </w:rPr>
        <w:t>»</w:t>
      </w:r>
    </w:p>
    <w:p w:rsidR="00727780" w:rsidRPr="00613023" w:rsidRDefault="00727780" w:rsidP="00727780">
      <w:pPr>
        <w:spacing w:after="0" w:line="240" w:lineRule="auto"/>
        <w:ind w:firstLine="709"/>
        <w:jc w:val="center"/>
        <w:rPr>
          <w:rFonts w:ascii="Times New Roman" w:hAnsi="Times New Roman"/>
          <w:sz w:val="28"/>
          <w:szCs w:val="28"/>
          <w:lang w:eastAsia="ar-SA"/>
        </w:rPr>
      </w:pPr>
    </w:p>
    <w:p w:rsidR="00727780" w:rsidRPr="00836788" w:rsidRDefault="00727780" w:rsidP="00727780">
      <w:pPr>
        <w:pStyle w:val="ConsPlusNormal"/>
        <w:spacing w:before="220"/>
        <w:ind w:firstLine="709"/>
        <w:jc w:val="both"/>
        <w:rPr>
          <w:rFonts w:ascii="Times New Roman" w:hAnsi="Times New Roman"/>
          <w:bCs/>
          <w:spacing w:val="-3"/>
          <w:sz w:val="28"/>
          <w:szCs w:val="28"/>
        </w:rPr>
      </w:pPr>
      <w:r w:rsidRPr="00836788">
        <w:rPr>
          <w:rFonts w:ascii="Times New Roman" w:hAnsi="Times New Roman" w:cs="Times New Roman"/>
          <w:sz w:val="28"/>
          <w:szCs w:val="28"/>
        </w:rPr>
        <w:t xml:space="preserve">Принятие проекта постановления Правительства Республики Алтай </w:t>
      </w:r>
      <w:r w:rsidRPr="00836788">
        <w:rPr>
          <w:rFonts w:ascii="Times New Roman" w:hAnsi="Times New Roman" w:cs="Times New Roman"/>
          <w:sz w:val="28"/>
          <w:szCs w:val="28"/>
        </w:rPr>
        <w:br/>
      </w:r>
      <w:r w:rsidRPr="00836788">
        <w:rPr>
          <w:rFonts w:ascii="Times New Roman" w:hAnsi="Times New Roman" w:cs="Times New Roman"/>
          <w:bCs/>
          <w:spacing w:val="-3"/>
          <w:sz w:val="28"/>
          <w:szCs w:val="28"/>
        </w:rPr>
        <w:t>«</w:t>
      </w:r>
      <w:r w:rsidRPr="00836788">
        <w:rPr>
          <w:rFonts w:ascii="Times New Roman" w:hAnsi="Times New Roman"/>
          <w:bCs/>
          <w:spacing w:val="-3"/>
          <w:sz w:val="28"/>
          <w:szCs w:val="28"/>
        </w:rPr>
        <w:t>О внесении изменений в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w:t>
      </w:r>
      <w:r>
        <w:rPr>
          <w:rFonts w:ascii="Times New Roman" w:hAnsi="Times New Roman"/>
          <w:bCs/>
          <w:spacing w:val="-3"/>
          <w:sz w:val="28"/>
          <w:szCs w:val="28"/>
        </w:rPr>
        <w:t>жки экспорта в Республике Алтай</w:t>
      </w:r>
      <w:r w:rsidRPr="00836788">
        <w:rPr>
          <w:rFonts w:ascii="Times New Roman" w:hAnsi="Times New Roman" w:cs="Times New Roman"/>
          <w:bCs/>
          <w:spacing w:val="-3"/>
          <w:sz w:val="28"/>
          <w:szCs w:val="28"/>
        </w:rPr>
        <w:t>» не потребует принятия, признания у</w:t>
      </w:r>
      <w:r w:rsidR="00F12FCE">
        <w:rPr>
          <w:rFonts w:ascii="Times New Roman" w:hAnsi="Times New Roman" w:cs="Times New Roman"/>
          <w:bCs/>
          <w:spacing w:val="-3"/>
          <w:sz w:val="28"/>
          <w:szCs w:val="28"/>
        </w:rPr>
        <w:t>тратившими силу, приостановления или изменения</w:t>
      </w:r>
      <w:r w:rsidRPr="00836788">
        <w:rPr>
          <w:rFonts w:ascii="Times New Roman" w:hAnsi="Times New Roman" w:cs="Times New Roman"/>
          <w:bCs/>
          <w:spacing w:val="-3"/>
          <w:sz w:val="28"/>
          <w:szCs w:val="28"/>
        </w:rPr>
        <w:t xml:space="preserve"> нормативных правовых актов Республики Алтай.</w:t>
      </w: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jc w:val="both"/>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rPr>
          <w:rFonts w:ascii="Times New Roman" w:hAnsi="Times New Roman"/>
          <w:sz w:val="28"/>
          <w:szCs w:val="28"/>
        </w:rPr>
      </w:pPr>
    </w:p>
    <w:p w:rsidR="00F5540F" w:rsidRDefault="00F5540F" w:rsidP="00727780">
      <w:pPr>
        <w:suppressAutoHyphens/>
        <w:adjustRightInd w:val="0"/>
        <w:snapToGrid w:val="0"/>
        <w:spacing w:after="0" w:line="240" w:lineRule="auto"/>
        <w:rPr>
          <w:rFonts w:ascii="Times New Roman" w:hAnsi="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F5540F" w:rsidRPr="00F5540F" w:rsidTr="00AC1AA2">
        <w:trPr>
          <w:trHeight w:hRule="exact" w:val="1134"/>
        </w:trPr>
        <w:tc>
          <w:tcPr>
            <w:tcW w:w="360" w:type="dxa"/>
            <w:tcBorders>
              <w:top w:val="nil"/>
              <w:left w:val="nil"/>
              <w:bottom w:val="nil"/>
              <w:right w:val="nil"/>
            </w:tcBorders>
          </w:tcPr>
          <w:p w:rsidR="00F5540F" w:rsidRPr="00F5540F" w:rsidRDefault="00F5540F" w:rsidP="00F5540F">
            <w:pPr>
              <w:spacing w:after="0" w:line="240" w:lineRule="auto"/>
              <w:rPr>
                <w:rFonts w:ascii="Times New Roman" w:hAnsi="Times New Roman"/>
                <w:noProof/>
                <w:sz w:val="24"/>
                <w:szCs w:val="24"/>
                <w:lang w:eastAsia="ru-RU"/>
              </w:rPr>
            </w:pPr>
          </w:p>
        </w:tc>
        <w:tc>
          <w:tcPr>
            <w:tcW w:w="282" w:type="dxa"/>
            <w:tcBorders>
              <w:top w:val="nil"/>
              <w:left w:val="nil"/>
              <w:bottom w:val="nil"/>
              <w:right w:val="nil"/>
            </w:tcBorders>
          </w:tcPr>
          <w:p w:rsidR="00F5540F" w:rsidRPr="00F5540F" w:rsidRDefault="00F5540F" w:rsidP="00F5540F">
            <w:pPr>
              <w:spacing w:after="0" w:line="240" w:lineRule="auto"/>
              <w:rPr>
                <w:rFonts w:ascii="Times New Roman" w:hAnsi="Times New Roman"/>
                <w:noProof/>
                <w:sz w:val="24"/>
                <w:szCs w:val="24"/>
                <w:lang w:eastAsia="ru-RU"/>
              </w:rPr>
            </w:pPr>
          </w:p>
        </w:tc>
        <w:tc>
          <w:tcPr>
            <w:tcW w:w="4250" w:type="dxa"/>
            <w:tcBorders>
              <w:top w:val="nil"/>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eastAsia="ru-RU"/>
              </w:rPr>
            </w:pPr>
            <w:r w:rsidRPr="00F5540F">
              <w:rPr>
                <w:noProof/>
                <w:lang w:eastAsia="ru-RU"/>
              </w:rPr>
              <w:drawing>
                <wp:anchor distT="0" distB="0" distL="114300" distR="114300" simplePos="0" relativeHeight="251659264" behindDoc="0" locked="0" layoutInCell="1" allowOverlap="1" wp14:anchorId="2CC8CA39" wp14:editId="2E02C32D">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eastAsia="ru-RU"/>
              </w:rPr>
            </w:pPr>
          </w:p>
        </w:tc>
        <w:tc>
          <w:tcPr>
            <w:tcW w:w="911" w:type="dxa"/>
            <w:tcBorders>
              <w:top w:val="nil"/>
              <w:left w:val="nil"/>
              <w:bottom w:val="nil"/>
              <w:right w:val="nil"/>
            </w:tcBorders>
          </w:tcPr>
          <w:p w:rsidR="00F5540F" w:rsidRPr="00F5540F" w:rsidRDefault="00F5540F" w:rsidP="00F5540F">
            <w:pPr>
              <w:spacing w:after="0" w:line="240" w:lineRule="auto"/>
              <w:rPr>
                <w:rFonts w:ascii="Times New Roman" w:hAnsi="Times New Roman"/>
                <w:sz w:val="24"/>
                <w:szCs w:val="24"/>
                <w:lang w:eastAsia="ru-RU"/>
              </w:rPr>
            </w:pPr>
          </w:p>
        </w:tc>
      </w:tr>
      <w:tr w:rsidR="00F5540F" w:rsidRPr="00F5540F" w:rsidTr="00AC1AA2">
        <w:trPr>
          <w:trHeight w:hRule="exact" w:val="1070"/>
        </w:trPr>
        <w:tc>
          <w:tcPr>
            <w:tcW w:w="360"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p w:rsidR="00F5540F" w:rsidRPr="00F5540F" w:rsidRDefault="00F5540F" w:rsidP="00F5540F">
            <w:pPr>
              <w:spacing w:after="0" w:line="240" w:lineRule="auto"/>
              <w:jc w:val="center"/>
              <w:rPr>
                <w:rFonts w:ascii="Times New Roman" w:hAnsi="Times New Roman"/>
                <w:noProof/>
                <w:sz w:val="24"/>
                <w:szCs w:val="24"/>
                <w:lang w:eastAsia="ru-RU"/>
              </w:rPr>
            </w:pPr>
          </w:p>
        </w:tc>
        <w:tc>
          <w:tcPr>
            <w:tcW w:w="282"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F5540F" w:rsidRPr="00F5540F" w:rsidRDefault="00F5540F" w:rsidP="00F5540F">
            <w:pPr>
              <w:keepNext/>
              <w:suppressAutoHyphens/>
              <w:snapToGrid w:val="0"/>
              <w:spacing w:after="0" w:line="240" w:lineRule="auto"/>
              <w:jc w:val="center"/>
              <w:outlineLvl w:val="0"/>
              <w:rPr>
                <w:rFonts w:ascii="Times New Roman" w:hAnsi="Times New Roman"/>
                <w:b/>
                <w:bCs/>
                <w:sz w:val="20"/>
                <w:szCs w:val="20"/>
                <w:lang w:eastAsia="ar-SA"/>
              </w:rPr>
            </w:pPr>
            <w:r w:rsidRPr="00F5540F">
              <w:rPr>
                <w:rFonts w:ascii="Times New Roman" w:hAnsi="Times New Roman"/>
                <w:b/>
                <w:bCs/>
                <w:sz w:val="20"/>
                <w:szCs w:val="20"/>
                <w:lang w:eastAsia="ar-SA"/>
              </w:rPr>
              <w:t>МИНИСТЕРСТВО</w:t>
            </w:r>
          </w:p>
          <w:p w:rsidR="00F5540F" w:rsidRPr="00F5540F" w:rsidRDefault="00F5540F" w:rsidP="00F5540F">
            <w:pPr>
              <w:spacing w:after="0" w:line="240" w:lineRule="auto"/>
              <w:jc w:val="center"/>
              <w:rPr>
                <w:rFonts w:ascii="Times New Roman" w:hAnsi="Times New Roman"/>
                <w:b/>
                <w:bCs/>
                <w:sz w:val="20"/>
                <w:szCs w:val="20"/>
                <w:lang w:eastAsia="ru-RU"/>
              </w:rPr>
            </w:pPr>
            <w:r w:rsidRPr="00F5540F">
              <w:rPr>
                <w:rFonts w:ascii="Times New Roman" w:hAnsi="Times New Roman"/>
                <w:b/>
                <w:bCs/>
                <w:sz w:val="20"/>
                <w:szCs w:val="20"/>
                <w:lang w:eastAsia="ru-RU"/>
              </w:rPr>
              <w:t xml:space="preserve">ЭКОНОМИЧЕСКОГО РАЗВИТИЯ </w:t>
            </w:r>
          </w:p>
          <w:p w:rsidR="00F5540F" w:rsidRPr="00F5540F" w:rsidRDefault="00F5540F" w:rsidP="00F5540F">
            <w:pPr>
              <w:spacing w:after="0" w:line="240" w:lineRule="auto"/>
              <w:jc w:val="center"/>
              <w:rPr>
                <w:rFonts w:ascii="Times New Roman" w:hAnsi="Times New Roman"/>
                <w:b/>
                <w:bCs/>
                <w:sz w:val="20"/>
                <w:szCs w:val="20"/>
                <w:lang w:eastAsia="ru-RU"/>
              </w:rPr>
            </w:pPr>
            <w:r w:rsidRPr="00F5540F">
              <w:rPr>
                <w:rFonts w:ascii="Times New Roman" w:hAnsi="Times New Roman"/>
                <w:b/>
                <w:bCs/>
                <w:sz w:val="20"/>
                <w:szCs w:val="20"/>
                <w:lang w:eastAsia="ru-RU"/>
              </w:rPr>
              <w:t>РЕСПУБЛИКИ АЛТАЙ</w:t>
            </w:r>
          </w:p>
          <w:p w:rsidR="00F5540F" w:rsidRPr="00F5540F" w:rsidRDefault="00F5540F" w:rsidP="00F5540F">
            <w:pPr>
              <w:spacing w:after="0" w:line="240" w:lineRule="auto"/>
              <w:jc w:val="center"/>
              <w:rPr>
                <w:rFonts w:ascii="Times New Roman" w:hAnsi="Times New Roman"/>
                <w:sz w:val="24"/>
                <w:szCs w:val="24"/>
                <w:lang w:eastAsia="ru-RU"/>
              </w:rPr>
            </w:pPr>
            <w:r w:rsidRPr="00F5540F">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F5540F" w:rsidRPr="00F5540F" w:rsidRDefault="00F5540F" w:rsidP="00F5540F">
            <w:pPr>
              <w:snapToGrid w:val="0"/>
              <w:spacing w:after="0" w:line="240" w:lineRule="auto"/>
              <w:jc w:val="center"/>
              <w:rPr>
                <w:rFonts w:ascii="Times New Roman" w:hAnsi="Times New Roman"/>
                <w:b/>
                <w:bCs/>
                <w:spacing w:val="-90"/>
                <w:sz w:val="20"/>
                <w:szCs w:val="20"/>
                <w:lang w:eastAsia="ru-RU"/>
              </w:rPr>
            </w:pPr>
            <w:r w:rsidRPr="00F5540F">
              <w:rPr>
                <w:rFonts w:ascii="Times New Roman" w:hAnsi="Times New Roman"/>
                <w:b/>
                <w:bCs/>
                <w:sz w:val="20"/>
                <w:szCs w:val="20"/>
                <w:lang w:eastAsia="ru-RU"/>
              </w:rPr>
              <w:t>АЛТАЙ РЕСПУБЛИКАНЫ</w:t>
            </w:r>
            <w:r w:rsidRPr="00F5540F">
              <w:rPr>
                <w:rFonts w:ascii="Times New Roman" w:hAnsi="Times New Roman"/>
                <w:b/>
                <w:bCs/>
                <w:spacing w:val="-90"/>
                <w:sz w:val="20"/>
                <w:szCs w:val="20"/>
                <w:lang w:eastAsia="ru-RU"/>
              </w:rPr>
              <w:t xml:space="preserve">НГ </w:t>
            </w:r>
          </w:p>
          <w:p w:rsidR="00F5540F" w:rsidRPr="00F5540F" w:rsidRDefault="00F5540F" w:rsidP="00F5540F">
            <w:pPr>
              <w:spacing w:after="0" w:line="240" w:lineRule="auto"/>
              <w:jc w:val="center"/>
              <w:rPr>
                <w:rFonts w:ascii="Times New Roman" w:hAnsi="Times New Roman"/>
                <w:b/>
                <w:bCs/>
                <w:sz w:val="20"/>
                <w:szCs w:val="20"/>
                <w:lang w:eastAsia="ru-RU"/>
              </w:rPr>
            </w:pPr>
            <w:r w:rsidRPr="00F5540F">
              <w:rPr>
                <w:rFonts w:ascii="Times New Roman" w:hAnsi="Times New Roman"/>
                <w:b/>
                <w:bCs/>
                <w:sz w:val="20"/>
                <w:szCs w:val="20"/>
                <w:lang w:eastAsia="ru-RU"/>
              </w:rPr>
              <w:t>ЭКОНОМИКАЛЫК ÖЗӰМИНИ</w:t>
            </w:r>
            <w:r w:rsidRPr="00F5540F">
              <w:rPr>
                <w:rFonts w:ascii="Times New Roman" w:hAnsi="Times New Roman"/>
                <w:b/>
                <w:bCs/>
                <w:spacing w:val="-90"/>
                <w:sz w:val="20"/>
                <w:szCs w:val="20"/>
                <w:lang w:eastAsia="ru-RU"/>
              </w:rPr>
              <w:t xml:space="preserve"> НГ</w:t>
            </w:r>
            <w:r w:rsidRPr="00F5540F">
              <w:rPr>
                <w:rFonts w:ascii="Times New Roman" w:hAnsi="Times New Roman"/>
                <w:b/>
                <w:bCs/>
                <w:sz w:val="20"/>
                <w:szCs w:val="20"/>
                <w:lang w:eastAsia="ru-RU"/>
              </w:rPr>
              <w:t xml:space="preserve"> </w:t>
            </w:r>
          </w:p>
          <w:p w:rsidR="00F5540F" w:rsidRPr="00F5540F" w:rsidRDefault="00F5540F" w:rsidP="00F5540F">
            <w:pPr>
              <w:spacing w:after="0" w:line="240" w:lineRule="auto"/>
              <w:jc w:val="center"/>
              <w:rPr>
                <w:rFonts w:ascii="Times New Roman" w:hAnsi="Times New Roman"/>
                <w:b/>
                <w:bCs/>
                <w:sz w:val="20"/>
                <w:szCs w:val="20"/>
                <w:lang w:eastAsia="ru-RU"/>
              </w:rPr>
            </w:pPr>
            <w:r w:rsidRPr="00F5540F">
              <w:rPr>
                <w:rFonts w:ascii="Times New Roman" w:hAnsi="Times New Roman"/>
                <w:b/>
                <w:sz w:val="20"/>
                <w:szCs w:val="20"/>
                <w:lang w:eastAsia="ru-RU"/>
              </w:rPr>
              <w:t>МИНИСТЕРСТВОЗЫ</w:t>
            </w:r>
          </w:p>
          <w:p w:rsidR="00F5540F" w:rsidRPr="00F5540F" w:rsidRDefault="00F5540F" w:rsidP="00F5540F">
            <w:pPr>
              <w:spacing w:after="0" w:line="240" w:lineRule="auto"/>
              <w:jc w:val="center"/>
              <w:rPr>
                <w:rFonts w:ascii="Times New Roman" w:hAnsi="Times New Roman"/>
                <w:sz w:val="20"/>
                <w:szCs w:val="20"/>
                <w:lang w:eastAsia="ru-RU"/>
              </w:rPr>
            </w:pPr>
            <w:r w:rsidRPr="00F5540F">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F5540F" w:rsidRPr="00F5540F" w:rsidRDefault="00F5540F" w:rsidP="00F5540F">
            <w:pPr>
              <w:snapToGrid w:val="0"/>
              <w:spacing w:after="0" w:line="240" w:lineRule="auto"/>
              <w:ind w:left="241"/>
              <w:jc w:val="center"/>
              <w:rPr>
                <w:rFonts w:ascii="Times New Roman" w:hAnsi="Times New Roman"/>
                <w:b/>
                <w:color w:val="000000"/>
                <w:spacing w:val="-6"/>
                <w:sz w:val="24"/>
                <w:szCs w:val="24"/>
                <w:lang w:eastAsia="ru-RU"/>
              </w:rPr>
            </w:pPr>
          </w:p>
        </w:tc>
      </w:tr>
      <w:tr w:rsidR="00F5540F" w:rsidRPr="00F5540F" w:rsidTr="00AC1AA2">
        <w:trPr>
          <w:trHeight w:hRule="exact" w:val="505"/>
        </w:trPr>
        <w:tc>
          <w:tcPr>
            <w:tcW w:w="360"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noProof/>
                <w:sz w:val="24"/>
                <w:szCs w:val="24"/>
                <w:lang w:eastAsia="ru-RU"/>
              </w:rPr>
            </w:pPr>
          </w:p>
        </w:tc>
        <w:tc>
          <w:tcPr>
            <w:tcW w:w="282"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eastAsia="ru-RU"/>
              </w:rPr>
            </w:pPr>
            <w:r w:rsidRPr="00F5540F">
              <w:rPr>
                <w:rFonts w:ascii="Times New Roman" w:hAnsi="Times New Roman"/>
                <w:sz w:val="20"/>
                <w:szCs w:val="20"/>
                <w:lang w:eastAsia="ru-RU"/>
              </w:rPr>
              <w:t xml:space="preserve">В.И. Чаптынова ул., д. 24, г. Горно-Алтайск, Республика Алтай, 649000; Тел/факс. (388 22) 2-65-95;  </w:t>
            </w:r>
          </w:p>
          <w:p w:rsidR="00F5540F" w:rsidRPr="00F5540F" w:rsidRDefault="00F5540F" w:rsidP="00F5540F">
            <w:pPr>
              <w:snapToGrid w:val="0"/>
              <w:spacing w:after="0" w:line="240" w:lineRule="auto"/>
              <w:jc w:val="center"/>
              <w:rPr>
                <w:rFonts w:ascii="Times New Roman" w:hAnsi="Times New Roman"/>
                <w:b/>
                <w:bCs/>
                <w:color w:val="003366"/>
                <w:sz w:val="20"/>
                <w:szCs w:val="20"/>
                <w:lang w:val="en-US" w:eastAsia="ru-RU"/>
              </w:rPr>
            </w:pPr>
            <w:r w:rsidRPr="00F5540F">
              <w:rPr>
                <w:rFonts w:ascii="Times New Roman" w:hAnsi="Times New Roman"/>
                <w:sz w:val="20"/>
                <w:szCs w:val="20"/>
                <w:lang w:eastAsia="ru-RU"/>
              </w:rPr>
              <w:t xml:space="preserve">e-mail: mineco@altaigov.ru; </w:t>
            </w:r>
            <w:hyperlink r:id="rId8" w:history="1">
              <w:r w:rsidRPr="00F5540F">
                <w:rPr>
                  <w:rFonts w:ascii="Times New Roman" w:hAnsi="Times New Roman"/>
                  <w:sz w:val="20"/>
                  <w:szCs w:val="20"/>
                  <w:lang w:eastAsia="ru-RU"/>
                </w:rPr>
                <w:t>https://минэко04.рф</w:t>
              </w:r>
            </w:hyperlink>
            <w:r w:rsidRPr="00F5540F">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F5540F" w:rsidRPr="00F5540F" w:rsidRDefault="00F5540F" w:rsidP="00F5540F">
            <w:pPr>
              <w:snapToGrid w:val="0"/>
              <w:spacing w:after="0" w:line="240" w:lineRule="auto"/>
              <w:ind w:left="241"/>
              <w:jc w:val="center"/>
              <w:rPr>
                <w:rFonts w:ascii="Times New Roman" w:hAnsi="Times New Roman"/>
                <w:b/>
                <w:color w:val="000000"/>
                <w:spacing w:val="-6"/>
                <w:sz w:val="24"/>
                <w:szCs w:val="24"/>
                <w:lang w:val="en-US" w:eastAsia="ru-RU"/>
              </w:rPr>
            </w:pPr>
          </w:p>
        </w:tc>
      </w:tr>
      <w:tr w:rsidR="00F5540F" w:rsidRPr="00F5540F" w:rsidTr="00AC1AA2">
        <w:trPr>
          <w:trHeight w:hRule="exact" w:val="170"/>
        </w:trPr>
        <w:tc>
          <w:tcPr>
            <w:tcW w:w="360"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F5540F" w:rsidRPr="00F5540F" w:rsidRDefault="00F5540F" w:rsidP="00F5540F">
            <w:pPr>
              <w:spacing w:after="0" w:line="240" w:lineRule="auto"/>
              <w:jc w:val="center"/>
              <w:rPr>
                <w:rFonts w:ascii="Times New Roman" w:hAnsi="Times New Roman"/>
                <w:sz w:val="20"/>
                <w:szCs w:val="20"/>
                <w:lang w:val="en-US" w:eastAsia="ru-RU"/>
              </w:rPr>
            </w:pPr>
          </w:p>
        </w:tc>
        <w:tc>
          <w:tcPr>
            <w:tcW w:w="911" w:type="dxa"/>
            <w:tcBorders>
              <w:top w:val="nil"/>
              <w:left w:val="nil"/>
              <w:bottom w:val="nil"/>
              <w:right w:val="nil"/>
            </w:tcBorders>
          </w:tcPr>
          <w:p w:rsidR="00F5540F" w:rsidRPr="00F5540F" w:rsidRDefault="00F5540F" w:rsidP="00F5540F">
            <w:pPr>
              <w:spacing w:after="0" w:line="240" w:lineRule="auto"/>
              <w:jc w:val="center"/>
              <w:rPr>
                <w:rFonts w:ascii="Times New Roman" w:hAnsi="Times New Roman"/>
                <w:sz w:val="20"/>
                <w:szCs w:val="20"/>
                <w:lang w:val="en-US" w:eastAsia="ru-RU"/>
              </w:rPr>
            </w:pPr>
          </w:p>
        </w:tc>
      </w:tr>
      <w:tr w:rsidR="00F5540F" w:rsidRPr="00F5540F" w:rsidTr="00AC1AA2">
        <w:trPr>
          <w:trHeight w:hRule="exact" w:val="283"/>
        </w:trPr>
        <w:tc>
          <w:tcPr>
            <w:tcW w:w="360" w:type="dxa"/>
            <w:tcBorders>
              <w:top w:val="nil"/>
              <w:left w:val="nil"/>
              <w:bottom w:val="nil"/>
              <w:right w:val="nil"/>
            </w:tcBorders>
          </w:tcPr>
          <w:p w:rsidR="00F5540F" w:rsidRPr="00F5540F" w:rsidRDefault="00F5540F" w:rsidP="00F5540F">
            <w:pPr>
              <w:spacing w:after="0" w:line="240" w:lineRule="auto"/>
              <w:rPr>
                <w:rFonts w:ascii="Times New Roman" w:hAnsi="Times New Roman"/>
                <w:noProof/>
                <w:sz w:val="24"/>
                <w:szCs w:val="24"/>
                <w:lang w:val="en-US" w:eastAsia="ru-RU"/>
              </w:rPr>
            </w:pPr>
          </w:p>
        </w:tc>
        <w:tc>
          <w:tcPr>
            <w:tcW w:w="282" w:type="dxa"/>
            <w:tcBorders>
              <w:top w:val="nil"/>
              <w:left w:val="nil"/>
              <w:bottom w:val="nil"/>
              <w:right w:val="nil"/>
            </w:tcBorders>
          </w:tcPr>
          <w:p w:rsidR="00F5540F" w:rsidRPr="00F5540F" w:rsidRDefault="00F5540F" w:rsidP="00F5540F">
            <w:pPr>
              <w:spacing w:after="0" w:line="240" w:lineRule="auto"/>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F5540F" w:rsidRPr="00F5540F" w:rsidRDefault="00F5540F" w:rsidP="00F5540F">
            <w:pPr>
              <w:spacing w:after="0" w:line="240" w:lineRule="auto"/>
              <w:jc w:val="center"/>
              <w:rPr>
                <w:rFonts w:ascii="Times New Roman" w:hAnsi="Times New Roman"/>
                <w:sz w:val="20"/>
                <w:szCs w:val="20"/>
                <w:lang w:val="en-US" w:eastAsia="ru-RU"/>
              </w:rPr>
            </w:pPr>
          </w:p>
        </w:tc>
        <w:tc>
          <w:tcPr>
            <w:tcW w:w="911" w:type="dxa"/>
            <w:tcBorders>
              <w:top w:val="nil"/>
              <w:left w:val="nil"/>
              <w:bottom w:val="nil"/>
              <w:right w:val="nil"/>
            </w:tcBorders>
          </w:tcPr>
          <w:p w:rsidR="00F5540F" w:rsidRPr="00F5540F" w:rsidRDefault="00F5540F" w:rsidP="00F5540F">
            <w:pPr>
              <w:spacing w:after="0" w:line="240" w:lineRule="auto"/>
              <w:rPr>
                <w:rFonts w:ascii="Times New Roman" w:hAnsi="Times New Roman"/>
                <w:sz w:val="24"/>
                <w:szCs w:val="24"/>
                <w:lang w:val="en-US" w:eastAsia="ru-RU"/>
              </w:rPr>
            </w:pPr>
          </w:p>
        </w:tc>
      </w:tr>
    </w:tbl>
    <w:p w:rsidR="00F5540F" w:rsidRPr="00613023" w:rsidRDefault="00F5540F" w:rsidP="00727780">
      <w:pPr>
        <w:suppressAutoHyphens/>
        <w:adjustRightInd w:val="0"/>
        <w:snapToGrid w:val="0"/>
        <w:spacing w:after="0" w:line="240" w:lineRule="auto"/>
        <w:rPr>
          <w:rFonts w:ascii="Times New Roman" w:hAnsi="Times New Roman"/>
          <w:b/>
          <w:sz w:val="28"/>
          <w:szCs w:val="28"/>
          <w:lang w:eastAsia="ar-SA"/>
        </w:rPr>
      </w:pPr>
    </w:p>
    <w:p w:rsidR="00727780" w:rsidRPr="00613023" w:rsidRDefault="00727780" w:rsidP="00727780">
      <w:pPr>
        <w:suppressAutoHyphens/>
        <w:adjustRightInd w:val="0"/>
        <w:snapToGrid w:val="0"/>
        <w:spacing w:after="0" w:line="240" w:lineRule="auto"/>
        <w:jc w:val="center"/>
        <w:rPr>
          <w:rFonts w:ascii="Times New Roman" w:hAnsi="Times New Roman"/>
          <w:b/>
          <w:sz w:val="28"/>
          <w:szCs w:val="28"/>
          <w:lang w:eastAsia="ar-SA"/>
        </w:rPr>
      </w:pPr>
      <w:r w:rsidRPr="00613023">
        <w:rPr>
          <w:rFonts w:ascii="Times New Roman" w:hAnsi="Times New Roman"/>
          <w:b/>
          <w:sz w:val="28"/>
          <w:szCs w:val="28"/>
          <w:lang w:eastAsia="ar-SA"/>
        </w:rPr>
        <w:t>СПРАВКА</w:t>
      </w:r>
    </w:p>
    <w:p w:rsidR="00727780" w:rsidRPr="00613023" w:rsidRDefault="00727780" w:rsidP="00727780">
      <w:pPr>
        <w:widowControl w:val="0"/>
        <w:autoSpaceDE w:val="0"/>
        <w:autoSpaceDN w:val="0"/>
        <w:adjustRightInd w:val="0"/>
        <w:spacing w:after="0" w:line="240" w:lineRule="auto"/>
        <w:jc w:val="center"/>
        <w:rPr>
          <w:rFonts w:ascii="Times New Roman" w:eastAsia="SimSun" w:hAnsi="Times New Roman"/>
          <w:b/>
          <w:bCs/>
          <w:sz w:val="28"/>
          <w:szCs w:val="28"/>
          <w:lang w:eastAsia="ru-RU"/>
        </w:rPr>
      </w:pPr>
      <w:r w:rsidRPr="00613023">
        <w:rPr>
          <w:rFonts w:ascii="Times New Roman" w:eastAsia="SimSun" w:hAnsi="Times New Roman"/>
          <w:b/>
          <w:bCs/>
          <w:sz w:val="28"/>
          <w:szCs w:val="28"/>
          <w:lang w:eastAsia="ru-RU"/>
        </w:rPr>
        <w:t xml:space="preserve">о проведении антикоррупционной экспертизы </w:t>
      </w:r>
    </w:p>
    <w:p w:rsidR="00727780" w:rsidRPr="00613023" w:rsidRDefault="00727780" w:rsidP="00727780">
      <w:pPr>
        <w:widowControl w:val="0"/>
        <w:autoSpaceDE w:val="0"/>
        <w:autoSpaceDN w:val="0"/>
        <w:adjustRightInd w:val="0"/>
        <w:spacing w:after="0" w:line="240" w:lineRule="auto"/>
        <w:jc w:val="center"/>
        <w:rPr>
          <w:rFonts w:ascii="Times New Roman" w:eastAsia="SimSun" w:hAnsi="Times New Roman"/>
          <w:bCs/>
          <w:sz w:val="20"/>
          <w:szCs w:val="28"/>
          <w:lang w:eastAsia="ru-RU"/>
        </w:rPr>
      </w:pPr>
    </w:p>
    <w:p w:rsidR="00727780" w:rsidRPr="00836788" w:rsidRDefault="00727780" w:rsidP="00727780">
      <w:pPr>
        <w:widowControl w:val="0"/>
        <w:autoSpaceDE w:val="0"/>
        <w:autoSpaceDN w:val="0"/>
        <w:adjustRightInd w:val="0"/>
        <w:spacing w:after="0" w:line="240" w:lineRule="auto"/>
        <w:ind w:firstLine="709"/>
        <w:jc w:val="both"/>
        <w:rPr>
          <w:rFonts w:ascii="Times New Roman" w:eastAsia="SimSun" w:hAnsi="Times New Roman"/>
          <w:bCs/>
          <w:sz w:val="28"/>
          <w:szCs w:val="28"/>
          <w:lang w:eastAsia="ru-RU"/>
        </w:rPr>
      </w:pPr>
      <w:r w:rsidRPr="00613023">
        <w:rPr>
          <w:rFonts w:ascii="Times New Roman" w:eastAsia="SimSun" w:hAnsi="Times New Roman"/>
          <w:bCs/>
          <w:sz w:val="28"/>
          <w:szCs w:val="28"/>
          <w:lang w:eastAsia="ru-RU"/>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w:t>
      </w:r>
      <w:r w:rsidR="00F12FCE">
        <w:rPr>
          <w:rFonts w:ascii="Times New Roman" w:eastAsia="SimSun" w:hAnsi="Times New Roman"/>
          <w:bCs/>
          <w:sz w:val="28"/>
          <w:szCs w:val="28"/>
          <w:lang w:eastAsia="ru-RU"/>
        </w:rPr>
        <w:t>блики Алтай от 24 июня 2010 г.</w:t>
      </w:r>
      <w:bookmarkStart w:id="1" w:name="_GoBack"/>
      <w:bookmarkEnd w:id="1"/>
      <w:r w:rsidRPr="00613023">
        <w:rPr>
          <w:rFonts w:ascii="Times New Roman" w:eastAsia="SimSun" w:hAnsi="Times New Roman"/>
          <w:bCs/>
          <w:sz w:val="28"/>
          <w:szCs w:val="28"/>
          <w:lang w:eastAsia="ru-RU"/>
        </w:rPr>
        <w:t xml:space="preserve">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836788">
        <w:rPr>
          <w:rFonts w:ascii="Times New Roman" w:eastAsia="SimSun" w:hAnsi="Times New Roman"/>
          <w:bCs/>
          <w:sz w:val="28"/>
          <w:szCs w:val="28"/>
          <w:lang w:eastAsia="ru-RU"/>
        </w:rPr>
        <w:t>О внесении изменений в Порядок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w:t>
      </w:r>
      <w:r>
        <w:rPr>
          <w:rFonts w:ascii="Times New Roman" w:eastAsia="SimSun" w:hAnsi="Times New Roman"/>
          <w:bCs/>
          <w:sz w:val="28"/>
          <w:szCs w:val="28"/>
          <w:lang w:eastAsia="ru-RU"/>
        </w:rPr>
        <w:t>жки экспорта в Республике Алтай</w:t>
      </w:r>
      <w:r w:rsidRPr="00613023">
        <w:rPr>
          <w:rFonts w:ascii="Times New Roman" w:eastAsia="SimSun" w:hAnsi="Times New Roman"/>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727780" w:rsidRPr="00613023" w:rsidRDefault="00727780" w:rsidP="00727780">
      <w:pPr>
        <w:pStyle w:val="ConsPlusNormal"/>
        <w:spacing w:before="220"/>
        <w:ind w:firstLine="851"/>
        <w:jc w:val="both"/>
        <w:rPr>
          <w:rFonts w:ascii="Times New Roman" w:hAnsi="Times New Roman" w:cs="Times New Roman"/>
          <w:sz w:val="27"/>
          <w:szCs w:val="27"/>
          <w:lang w:eastAsia="ar-SA"/>
        </w:rPr>
      </w:pPr>
    </w:p>
    <w:p w:rsidR="00727780" w:rsidRPr="00613023" w:rsidRDefault="00727780" w:rsidP="00727780">
      <w:pPr>
        <w:pStyle w:val="ConsPlusNormal"/>
        <w:spacing w:before="220"/>
        <w:ind w:firstLine="851"/>
        <w:jc w:val="both"/>
        <w:rPr>
          <w:rFonts w:ascii="Times New Roman" w:hAnsi="Times New Roman" w:cs="Times New Roman"/>
          <w:sz w:val="27"/>
          <w:szCs w:val="27"/>
          <w:lang w:eastAsia="ar-SA"/>
        </w:rPr>
      </w:pPr>
    </w:p>
    <w:p w:rsidR="00727780" w:rsidRPr="00613023" w:rsidRDefault="00727780" w:rsidP="00727780">
      <w:pPr>
        <w:spacing w:line="240" w:lineRule="auto"/>
        <w:jc w:val="both"/>
        <w:rPr>
          <w:rFonts w:ascii="Times New Roman" w:hAnsi="Times New Roman"/>
          <w:sz w:val="28"/>
          <w:szCs w:val="28"/>
        </w:rPr>
      </w:pPr>
      <w:r>
        <w:rPr>
          <w:rFonts w:ascii="Times New Roman" w:hAnsi="Times New Roman"/>
          <w:sz w:val="28"/>
          <w:szCs w:val="28"/>
        </w:rPr>
        <w:t>М</w:t>
      </w:r>
      <w:r w:rsidRPr="00613023">
        <w:rPr>
          <w:rFonts w:ascii="Times New Roman" w:hAnsi="Times New Roman"/>
          <w:sz w:val="28"/>
          <w:szCs w:val="28"/>
        </w:rPr>
        <w:t>инистр</w:t>
      </w:r>
      <w:r>
        <w:rPr>
          <w:rFonts w:ascii="Times New Roman" w:hAnsi="Times New Roman"/>
          <w:sz w:val="28"/>
          <w:szCs w:val="28"/>
        </w:rPr>
        <w:t xml:space="preserve">                </w:t>
      </w:r>
      <w:r w:rsidRPr="0061302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sz w:val="28"/>
          <w:szCs w:val="28"/>
        </w:rPr>
        <w:t>В.В. Тупикин</w:t>
      </w:r>
    </w:p>
    <w:p w:rsidR="00727780" w:rsidRPr="00613023" w:rsidRDefault="00727780" w:rsidP="00727780">
      <w:pPr>
        <w:autoSpaceDE w:val="0"/>
        <w:autoSpaceDN w:val="0"/>
        <w:adjustRightInd w:val="0"/>
        <w:spacing w:after="0" w:line="240" w:lineRule="auto"/>
        <w:ind w:left="142" w:firstLine="567"/>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ind w:left="-709"/>
        <w:jc w:val="both"/>
        <w:rPr>
          <w:rFonts w:ascii="Times New Roman" w:hAnsi="Times New Roman"/>
          <w:sz w:val="28"/>
          <w:szCs w:val="28"/>
        </w:rPr>
      </w:pPr>
    </w:p>
    <w:p w:rsidR="00727780" w:rsidRPr="00613023" w:rsidRDefault="00727780" w:rsidP="00727780">
      <w:pPr>
        <w:autoSpaceDE w:val="0"/>
        <w:autoSpaceDN w:val="0"/>
        <w:adjustRightInd w:val="0"/>
        <w:spacing w:after="0" w:line="240" w:lineRule="auto"/>
        <w:ind w:left="-709"/>
        <w:jc w:val="both"/>
        <w:rPr>
          <w:rFonts w:ascii="Times New Roman" w:hAnsi="Times New Roman"/>
          <w:sz w:val="28"/>
          <w:szCs w:val="28"/>
        </w:rPr>
      </w:pPr>
    </w:p>
    <w:p w:rsidR="00727780" w:rsidRPr="00613023" w:rsidRDefault="00727780" w:rsidP="00727780">
      <w:pPr>
        <w:pStyle w:val="ConsPlusTitle"/>
        <w:ind w:left="-284" w:firstLine="568"/>
        <w:jc w:val="center"/>
        <w:rPr>
          <w:rFonts w:ascii="Times New Roman" w:hAnsi="Times New Roman" w:cs="Times New Roman"/>
          <w:sz w:val="28"/>
          <w:szCs w:val="28"/>
        </w:rPr>
      </w:pPr>
      <w:r w:rsidRPr="00613023">
        <w:rPr>
          <w:rFonts w:ascii="Times New Roman" w:hAnsi="Times New Roman" w:cs="Times New Roman"/>
          <w:b w:val="0"/>
          <w:sz w:val="28"/>
          <w:szCs w:val="28"/>
          <w:lang w:eastAsia="en-US"/>
        </w:rPr>
        <w:t xml:space="preserve">                                                                           </w:t>
      </w:r>
    </w:p>
    <w:p w:rsidR="00727780" w:rsidRPr="00613023" w:rsidRDefault="00727780" w:rsidP="00727780">
      <w:pPr>
        <w:tabs>
          <w:tab w:val="left" w:pos="3969"/>
        </w:tabs>
        <w:autoSpaceDE w:val="0"/>
        <w:autoSpaceDN w:val="0"/>
        <w:adjustRightInd w:val="0"/>
        <w:spacing w:after="0" w:line="240" w:lineRule="auto"/>
        <w:ind w:left="-284" w:firstLine="568"/>
        <w:jc w:val="center"/>
        <w:rPr>
          <w:rFonts w:ascii="Times New Roman" w:hAnsi="Times New Roman"/>
          <w:sz w:val="28"/>
          <w:szCs w:val="28"/>
        </w:rPr>
      </w:pPr>
    </w:p>
    <w:p w:rsidR="00727780" w:rsidRPr="00787A3D" w:rsidRDefault="00727780" w:rsidP="00727780">
      <w:pPr>
        <w:autoSpaceDE w:val="0"/>
        <w:autoSpaceDN w:val="0"/>
        <w:adjustRightInd w:val="0"/>
        <w:spacing w:after="0" w:line="240" w:lineRule="auto"/>
        <w:ind w:left="-284" w:firstLine="568"/>
        <w:jc w:val="right"/>
        <w:rPr>
          <w:rFonts w:ascii="Times New Roman" w:hAnsi="Times New Roman"/>
          <w:sz w:val="28"/>
          <w:szCs w:val="28"/>
        </w:rPr>
      </w:pPr>
    </w:p>
    <w:p w:rsidR="007B790E" w:rsidRDefault="007B790E"/>
    <w:sectPr w:rsidR="007B790E"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44" w:rsidRDefault="00020178">
      <w:pPr>
        <w:spacing w:after="0" w:line="240" w:lineRule="auto"/>
      </w:pPr>
      <w:r>
        <w:separator/>
      </w:r>
    </w:p>
  </w:endnote>
  <w:endnote w:type="continuationSeparator" w:id="0">
    <w:p w:rsidR="00D71744" w:rsidRDefault="000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44" w:rsidRDefault="00020178">
      <w:pPr>
        <w:spacing w:after="0" w:line="240" w:lineRule="auto"/>
      </w:pPr>
      <w:r>
        <w:separator/>
      </w:r>
    </w:p>
  </w:footnote>
  <w:footnote w:type="continuationSeparator" w:id="0">
    <w:p w:rsidR="00D71744" w:rsidRDefault="0002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ED6DC5" w:rsidP="00F53990">
    <w:pPr>
      <w:pStyle w:val="a3"/>
      <w:ind w:right="0" w:firstLine="0"/>
      <w:jc w:val="center"/>
      <w:rPr>
        <w:sz w:val="24"/>
        <w:szCs w:val="24"/>
      </w:rPr>
    </w:pPr>
    <w:r w:rsidRPr="00833D0F">
      <w:rPr>
        <w:sz w:val="24"/>
        <w:szCs w:val="24"/>
      </w:rPr>
      <w:fldChar w:fldCharType="begin"/>
    </w:r>
    <w:r w:rsidRPr="00833D0F">
      <w:rPr>
        <w:sz w:val="24"/>
        <w:szCs w:val="24"/>
      </w:rPr>
      <w:instrText>PAGE   \* MERGEFORMAT</w:instrText>
    </w:r>
    <w:r w:rsidRPr="00833D0F">
      <w:rPr>
        <w:sz w:val="24"/>
        <w:szCs w:val="24"/>
      </w:rPr>
      <w:fldChar w:fldCharType="separate"/>
    </w:r>
    <w:r w:rsidR="00C84B1C">
      <w:rPr>
        <w:noProof/>
        <w:sz w:val="24"/>
        <w:szCs w:val="24"/>
      </w:rPr>
      <w:t>3</w:t>
    </w:r>
    <w:r w:rsidRPr="00833D0F">
      <w:rPr>
        <w:sz w:val="24"/>
        <w:szCs w:val="24"/>
      </w:rPr>
      <w:fldChar w:fldCharType="end"/>
    </w:r>
  </w:p>
  <w:p w:rsidR="00E93D39" w:rsidRDefault="00C84B1C" w:rsidP="00D74B13">
    <w:pPr>
      <w:pStyle w:val="a3"/>
      <w:tabs>
        <w:tab w:val="center" w:pos="4820"/>
        <w:tab w:val="left" w:pos="6915"/>
      </w:tabs>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737"/>
    <w:multiLevelType w:val="hybridMultilevel"/>
    <w:tmpl w:val="D98C5838"/>
    <w:lvl w:ilvl="0" w:tplc="30B4F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DC5016"/>
    <w:multiLevelType w:val="hybridMultilevel"/>
    <w:tmpl w:val="B688114C"/>
    <w:lvl w:ilvl="0" w:tplc="C276E57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80"/>
    <w:rsid w:val="00020178"/>
    <w:rsid w:val="000857E1"/>
    <w:rsid w:val="000961D0"/>
    <w:rsid w:val="00135ED9"/>
    <w:rsid w:val="0019601C"/>
    <w:rsid w:val="00244AC1"/>
    <w:rsid w:val="00333541"/>
    <w:rsid w:val="00373AE4"/>
    <w:rsid w:val="00390D14"/>
    <w:rsid w:val="003C09BA"/>
    <w:rsid w:val="005E5D71"/>
    <w:rsid w:val="00657717"/>
    <w:rsid w:val="006D3160"/>
    <w:rsid w:val="007070FB"/>
    <w:rsid w:val="00727780"/>
    <w:rsid w:val="00742824"/>
    <w:rsid w:val="007B790E"/>
    <w:rsid w:val="008A7A94"/>
    <w:rsid w:val="009400CE"/>
    <w:rsid w:val="009575F8"/>
    <w:rsid w:val="009C1CB5"/>
    <w:rsid w:val="00C84B1C"/>
    <w:rsid w:val="00D71744"/>
    <w:rsid w:val="00E875B9"/>
    <w:rsid w:val="00ED6DC5"/>
    <w:rsid w:val="00EE5772"/>
    <w:rsid w:val="00F12FCE"/>
    <w:rsid w:val="00F24DD3"/>
    <w:rsid w:val="00F40A6E"/>
    <w:rsid w:val="00F5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7C93"/>
  <w15:chartTrackingRefBased/>
  <w15:docId w15:val="{668522D3-7575-4DE4-AA75-CFDDCE02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80"/>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780"/>
    <w:pPr>
      <w:tabs>
        <w:tab w:val="center" w:pos="4677"/>
        <w:tab w:val="right" w:pos="9355"/>
      </w:tabs>
      <w:spacing w:after="0" w:line="240" w:lineRule="auto"/>
      <w:ind w:right="-1" w:firstLine="567"/>
      <w:jc w:val="both"/>
    </w:pPr>
    <w:rPr>
      <w:rFonts w:ascii="Times New Roman" w:hAnsi="Times New Roman"/>
      <w:sz w:val="28"/>
    </w:rPr>
  </w:style>
  <w:style w:type="character" w:customStyle="1" w:styleId="a4">
    <w:name w:val="Верхний колонтитул Знак"/>
    <w:basedOn w:val="a0"/>
    <w:link w:val="a3"/>
    <w:uiPriority w:val="99"/>
    <w:rsid w:val="00727780"/>
    <w:rPr>
      <w:rFonts w:ascii="Times New Roman" w:eastAsia="Times New Roman" w:hAnsi="Times New Roman" w:cs="Times New Roman"/>
      <w:sz w:val="28"/>
    </w:rPr>
  </w:style>
  <w:style w:type="paragraph" w:styleId="a5">
    <w:name w:val="List Paragraph"/>
    <w:basedOn w:val="a"/>
    <w:uiPriority w:val="34"/>
    <w:qFormat/>
    <w:rsid w:val="00727780"/>
    <w:pPr>
      <w:ind w:left="720"/>
      <w:contextualSpacing/>
    </w:pPr>
  </w:style>
  <w:style w:type="paragraph" w:customStyle="1" w:styleId="ConsPlusNormal">
    <w:name w:val="ConsPlusNormal"/>
    <w:rsid w:val="00727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780"/>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6"/>
    <w:uiPriority w:val="59"/>
    <w:rsid w:val="00727780"/>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72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F5540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F5540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09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09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cp:lastPrinted>2022-10-25T07:48:00Z</cp:lastPrinted>
  <dcterms:created xsi:type="dcterms:W3CDTF">2022-10-26T09:03:00Z</dcterms:created>
  <dcterms:modified xsi:type="dcterms:W3CDTF">2022-10-26T09:03:00Z</dcterms:modified>
</cp:coreProperties>
</file>